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Source Sans Pro" w:cs="Source Sans Pro" w:eastAsia="Source Sans Pro" w:hAnsi="Source Sans Pro"/>
          <w:b w:val="1"/>
          <w:color w:val="222222"/>
        </w:rPr>
      </w:pPr>
      <w:r w:rsidDel="00000000" w:rsidR="00000000" w:rsidRPr="00000000">
        <w:rPr>
          <w:rFonts w:ascii="Source Sans Pro" w:cs="Source Sans Pro" w:eastAsia="Source Sans Pro" w:hAnsi="Source Sans Pro"/>
          <w:b w:val="1"/>
          <w:color w:val="222222"/>
        </w:rPr>
        <w:drawing>
          <wp:inline distB="114300" distT="114300" distL="114300" distR="114300">
            <wp:extent cx="2762250" cy="800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6225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Source Sans Pro" w:cs="Source Sans Pro" w:eastAsia="Source Sans Pro" w:hAnsi="Source Sans Pro"/>
          <w:b w:val="1"/>
          <w:color w:val="222222"/>
        </w:rPr>
      </w:pPr>
      <w:r w:rsidDel="00000000" w:rsidR="00000000" w:rsidRPr="00000000">
        <w:rPr>
          <w:rtl w:val="0"/>
        </w:rPr>
      </w:r>
    </w:p>
    <w:p w:rsidR="00000000" w:rsidDel="00000000" w:rsidP="00000000" w:rsidRDefault="00000000" w:rsidRPr="00000000" w14:paraId="00000003">
      <w:pPr>
        <w:pStyle w:val="Heading1"/>
        <w:keepNext w:val="0"/>
        <w:keepLines w:val="0"/>
        <w:spacing w:after="0" w:before="240" w:line="276" w:lineRule="auto"/>
        <w:rPr>
          <w:rFonts w:ascii="Source Sans Pro" w:cs="Source Sans Pro" w:eastAsia="Source Sans Pro" w:hAnsi="Source Sans Pro"/>
          <w:b w:val="1"/>
          <w:color w:val="263e9e"/>
          <w:sz w:val="52"/>
          <w:szCs w:val="52"/>
        </w:rPr>
      </w:pPr>
      <w:bookmarkStart w:colFirst="0" w:colLast="0" w:name="_heading=h.gjdgxs" w:id="0"/>
      <w:bookmarkEnd w:id="0"/>
      <w:r w:rsidDel="00000000" w:rsidR="00000000" w:rsidRPr="00000000">
        <w:rPr>
          <w:rFonts w:ascii="Source Sans Pro" w:cs="Source Sans Pro" w:eastAsia="Source Sans Pro" w:hAnsi="Source Sans Pro"/>
          <w:b w:val="1"/>
          <w:color w:val="263e9e"/>
          <w:sz w:val="52"/>
          <w:szCs w:val="52"/>
          <w:rtl w:val="0"/>
        </w:rPr>
        <w:t xml:space="preserve">Paying for College Information and Scholarship Searches</w:t>
      </w:r>
    </w:p>
    <w:p w:rsidR="00000000" w:rsidDel="00000000" w:rsidP="00000000" w:rsidRDefault="00000000" w:rsidRPr="00000000" w14:paraId="00000004">
      <w:pPr>
        <w:pStyle w:val="Heading2"/>
        <w:keepNext w:val="0"/>
        <w:keepLines w:val="0"/>
        <w:spacing w:after="0" w:before="0" w:line="276" w:lineRule="auto"/>
        <w:rPr>
          <w:rFonts w:ascii="Source Sans Pro" w:cs="Source Sans Pro" w:eastAsia="Source Sans Pro" w:hAnsi="Source Sans Pro"/>
          <w:color w:val="484643"/>
          <w:sz w:val="22"/>
          <w:szCs w:val="22"/>
        </w:rPr>
      </w:pPr>
      <w:bookmarkStart w:colFirst="0" w:colLast="0" w:name="_heading=h.1fob9te" w:id="1"/>
      <w:bookmarkEnd w:id="1"/>
      <w:r w:rsidDel="00000000" w:rsidR="00000000" w:rsidRPr="00000000">
        <w:rPr>
          <w:rtl w:val="0"/>
        </w:rPr>
      </w:r>
    </w:p>
    <w:p w:rsidR="00000000" w:rsidDel="00000000" w:rsidP="00000000" w:rsidRDefault="00000000" w:rsidRPr="00000000" w14:paraId="00000005">
      <w:pPr>
        <w:pStyle w:val="Heading2"/>
        <w:keepNext w:val="0"/>
        <w:keepLines w:val="0"/>
        <w:spacing w:after="0" w:before="0" w:line="276" w:lineRule="auto"/>
        <w:rPr>
          <w:rFonts w:ascii="Source Sans Pro" w:cs="Source Sans Pro" w:eastAsia="Source Sans Pro" w:hAnsi="Source Sans Pro"/>
          <w:color w:val="484643"/>
          <w:sz w:val="22"/>
          <w:szCs w:val="22"/>
        </w:rPr>
      </w:pPr>
      <w:bookmarkStart w:colFirst="0" w:colLast="0" w:name="_heading=h.3znysh7" w:id="2"/>
      <w:bookmarkEnd w:id="2"/>
      <w:r w:rsidDel="00000000" w:rsidR="00000000" w:rsidRPr="00000000">
        <w:rPr>
          <w:rFonts w:ascii="Source Sans Pro" w:cs="Source Sans Pro" w:eastAsia="Source Sans Pro" w:hAnsi="Source Sans Pro"/>
          <w:color w:val="484643"/>
          <w:sz w:val="22"/>
          <w:szCs w:val="22"/>
          <w:rtl w:val="0"/>
        </w:rPr>
        <w:t xml:space="preserve">Remember to fill out the</w:t>
      </w:r>
      <w:hyperlink r:id="rId8">
        <w:r w:rsidDel="00000000" w:rsidR="00000000" w:rsidRPr="00000000">
          <w:rPr>
            <w:rFonts w:ascii="Source Sans Pro" w:cs="Source Sans Pro" w:eastAsia="Source Sans Pro" w:hAnsi="Source Sans Pro"/>
            <w:color w:val="1155cc"/>
            <w:sz w:val="22"/>
            <w:szCs w:val="22"/>
            <w:u w:val="single"/>
            <w:rtl w:val="0"/>
          </w:rPr>
          <w:t xml:space="preserve"> 2025-2026 FAFSA</w:t>
        </w:r>
      </w:hyperlink>
      <w:r w:rsidDel="00000000" w:rsidR="00000000" w:rsidRPr="00000000">
        <w:rPr>
          <w:rFonts w:ascii="Source Sans Pro" w:cs="Source Sans Pro" w:eastAsia="Source Sans Pro" w:hAnsi="Source Sans Pro"/>
          <w:color w:val="484643"/>
          <w:sz w:val="22"/>
          <w:szCs w:val="22"/>
          <w:rtl w:val="0"/>
        </w:rPr>
        <w:t xml:space="preserve"> as soon as possible, after December 1, 2024.</w:t>
      </w:r>
    </w:p>
    <w:p w:rsidR="00000000" w:rsidDel="00000000" w:rsidP="00000000" w:rsidRDefault="00000000" w:rsidRPr="00000000" w14:paraId="00000006">
      <w:pPr>
        <w:spacing w:line="276" w:lineRule="auto"/>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color w:val="222222"/>
          <w:rtl w:val="0"/>
        </w:rPr>
        <w:t xml:space="preserve">Financial Aid Checklist:</w:t>
      </w:r>
      <w:hyperlink r:id="rId9">
        <w:r w:rsidDel="00000000" w:rsidR="00000000" w:rsidRPr="00000000">
          <w:rPr>
            <w:rFonts w:ascii="Source Sans Pro" w:cs="Source Sans Pro" w:eastAsia="Source Sans Pro" w:hAnsi="Source Sans Pro"/>
            <w:color w:val="1155cc"/>
            <w:u w:val="single"/>
            <w:rtl w:val="0"/>
          </w:rPr>
          <w:t xml:space="preserve"> https://www.uaspire.org/documents/info/financial-aid-checklist</w:t>
        </w:r>
      </w:hyperlink>
      <w:r w:rsidDel="00000000" w:rsidR="00000000" w:rsidRPr="00000000">
        <w:rPr>
          <w:rtl w:val="0"/>
        </w:rPr>
      </w:r>
    </w:p>
    <w:p w:rsidR="00000000" w:rsidDel="00000000" w:rsidP="00000000" w:rsidRDefault="00000000" w:rsidRPr="00000000" w14:paraId="00000007">
      <w:pPr>
        <w:spacing w:line="276" w:lineRule="auto"/>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color w:val="222222"/>
          <w:rtl w:val="0"/>
        </w:rPr>
        <w:t xml:space="preserve">(Do this before Dec 1st!) FSA ID Creation: </w:t>
      </w:r>
      <w:hyperlink r:id="rId10">
        <w:r w:rsidDel="00000000" w:rsidR="00000000" w:rsidRPr="00000000">
          <w:rPr>
            <w:rFonts w:ascii="Source Sans Pro" w:cs="Source Sans Pro" w:eastAsia="Source Sans Pro" w:hAnsi="Source Sans Pro"/>
            <w:color w:val="1155cc"/>
            <w:u w:val="single"/>
            <w:rtl w:val="0"/>
          </w:rPr>
          <w:t xml:space="preserve">How to Guide</w:t>
        </w:r>
      </w:hyperlink>
      <w:r w:rsidDel="00000000" w:rsidR="00000000" w:rsidRPr="00000000">
        <w:rPr>
          <w:rFonts w:ascii="Source Sans Pro" w:cs="Source Sans Pro" w:eastAsia="Source Sans Pro" w:hAnsi="Source Sans Pro"/>
          <w:color w:val="222222"/>
          <w:rtl w:val="0"/>
        </w:rPr>
        <w:t xml:space="preserve"> or </w:t>
      </w:r>
      <w:hyperlink r:id="rId11">
        <w:r w:rsidDel="00000000" w:rsidR="00000000" w:rsidRPr="00000000">
          <w:rPr>
            <w:rFonts w:ascii="Source Sans Pro" w:cs="Source Sans Pro" w:eastAsia="Source Sans Pro" w:hAnsi="Source Sans Pro"/>
            <w:color w:val="1155cc"/>
            <w:u w:val="single"/>
            <w:rtl w:val="0"/>
          </w:rPr>
          <w:t xml:space="preserve">Be FAFSA Ready (scroll down) English, Spanish and Arabic support</w:t>
        </w:r>
      </w:hyperlink>
      <w:r w:rsidDel="00000000" w:rsidR="00000000" w:rsidRPr="00000000">
        <w:rPr>
          <w:rtl w:val="0"/>
        </w:rPr>
      </w:r>
    </w:p>
    <w:p w:rsidR="00000000" w:rsidDel="00000000" w:rsidP="00000000" w:rsidRDefault="00000000" w:rsidRPr="00000000" w14:paraId="00000008">
      <w:pPr>
        <w:spacing w:line="276" w:lineRule="auto"/>
        <w:rPr>
          <w:rFonts w:ascii="Source Sans Pro" w:cs="Source Sans Pro" w:eastAsia="Source Sans Pro" w:hAnsi="Source Sans Pro"/>
          <w:color w:val="222222"/>
        </w:rPr>
      </w:pPr>
      <w:r w:rsidDel="00000000" w:rsidR="00000000" w:rsidRPr="00000000">
        <w:rPr>
          <w:rFonts w:ascii="Source Sans Pro" w:cs="Source Sans Pro" w:eastAsia="Source Sans Pro" w:hAnsi="Source Sans Pro"/>
          <w:color w:val="222222"/>
          <w:rtl w:val="0"/>
        </w:rPr>
        <w:t xml:space="preserve">Identifying Contributors: </w:t>
      </w:r>
      <w:hyperlink r:id="rId12">
        <w:r w:rsidDel="00000000" w:rsidR="00000000" w:rsidRPr="00000000">
          <w:rPr>
            <w:rFonts w:ascii="Source Sans Pro" w:cs="Source Sans Pro" w:eastAsia="Source Sans Pro" w:hAnsi="Source Sans Pro"/>
            <w:color w:val="1155cc"/>
            <w:u w:val="single"/>
            <w:rtl w:val="0"/>
          </w:rPr>
          <w:t xml:space="preserve">https://studentaid.gov/apply-for-aid/fafsa/filling-out/parent-info</w:t>
        </w:r>
      </w:hyperlink>
      <w:r w:rsidDel="00000000" w:rsidR="00000000" w:rsidRPr="00000000">
        <w:rPr>
          <w:rFonts w:ascii="Source Sans Pro" w:cs="Source Sans Pro" w:eastAsia="Source Sans Pro" w:hAnsi="Source Sans Pro"/>
          <w:color w:val="222222"/>
          <w:rtl w:val="0"/>
        </w:rPr>
        <w:t xml:space="preserve"> or </w:t>
      </w:r>
      <w:hyperlink r:id="rId13">
        <w:r w:rsidDel="00000000" w:rsidR="00000000" w:rsidRPr="00000000">
          <w:rPr>
            <w:rFonts w:ascii="Source Sans Pro" w:cs="Source Sans Pro" w:eastAsia="Source Sans Pro" w:hAnsi="Source Sans Pro"/>
            <w:color w:val="1155cc"/>
            <w:u w:val="single"/>
            <w:rtl w:val="0"/>
          </w:rPr>
          <w:t xml:space="preserve">scroll down for arabic and spanish</w:t>
        </w:r>
      </w:hyperlink>
      <w:r w:rsidDel="00000000" w:rsidR="00000000" w:rsidRPr="00000000">
        <w:rPr>
          <w:rtl w:val="0"/>
        </w:rPr>
      </w:r>
    </w:p>
    <w:p w:rsidR="00000000" w:rsidDel="00000000" w:rsidP="00000000" w:rsidRDefault="00000000" w:rsidRPr="00000000" w14:paraId="00000009">
      <w:pPr>
        <w:spacing w:after="200" w:before="200" w:line="276" w:lineRule="auto"/>
        <w:ind w:left="0" w:firstLine="0"/>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FAFSA How To:</w:t>
      </w:r>
      <w:r w:rsidDel="00000000" w:rsidR="00000000" w:rsidRPr="00000000">
        <w:rPr>
          <w:rFonts w:ascii="Source Sans Pro" w:cs="Source Sans Pro" w:eastAsia="Source Sans Pro" w:hAnsi="Source Sans Pro"/>
          <w:rtl w:val="0"/>
        </w:rPr>
        <w:t xml:space="preserve"> </w:t>
      </w:r>
      <w:hyperlink r:id="rId14">
        <w:r w:rsidDel="00000000" w:rsidR="00000000" w:rsidRPr="00000000">
          <w:rPr>
            <w:rFonts w:ascii="Source Sans Pro" w:cs="Source Sans Pro" w:eastAsia="Source Sans Pro" w:hAnsi="Source Sans Pro"/>
            <w:color w:val="1155cc"/>
            <w:u w:val="single"/>
            <w:rtl w:val="0"/>
          </w:rPr>
          <w:t xml:space="preserve">Has videos and steps</w:t>
        </w:r>
      </w:hyperlink>
      <w:r w:rsidDel="00000000" w:rsidR="00000000" w:rsidRPr="00000000">
        <w:rPr>
          <w:rtl w:val="0"/>
        </w:rPr>
      </w:r>
    </w:p>
    <w:p w:rsidR="00000000" w:rsidDel="00000000" w:rsidP="00000000" w:rsidRDefault="00000000" w:rsidRPr="00000000" w14:paraId="0000000A">
      <w:pPr>
        <w:spacing w:after="200" w:before="200" w:line="276" w:lineRule="auto"/>
        <w:ind w:left="0" w:firstLine="0"/>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College Cost and Financial Aid Estimator</w:t>
      </w:r>
    </w:p>
    <w:p w:rsidR="00000000" w:rsidDel="00000000" w:rsidP="00000000" w:rsidRDefault="00000000" w:rsidRPr="00000000" w14:paraId="0000000B">
      <w:pPr>
        <w:numPr>
          <w:ilvl w:val="0"/>
          <w:numId w:val="3"/>
        </w:numPr>
        <w:spacing w:after="0" w:before="0" w:line="276" w:lineRule="auto"/>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uAspire’s College Cost Calculator: </w:t>
      </w:r>
      <w:hyperlink r:id="rId15">
        <w:r w:rsidDel="00000000" w:rsidR="00000000" w:rsidRPr="00000000">
          <w:rPr>
            <w:rFonts w:ascii="Source Sans Pro" w:cs="Source Sans Pro" w:eastAsia="Source Sans Pro" w:hAnsi="Source Sans Pro"/>
            <w:color w:val="1155cc"/>
            <w:u w:val="single"/>
            <w:rtl w:val="0"/>
          </w:rPr>
          <w:t xml:space="preserve">https://calculator.uaspire.org/</w:t>
        </w:r>
      </w:hyperlink>
      <w:r w:rsidDel="00000000" w:rsidR="00000000" w:rsidRPr="00000000">
        <w:rPr>
          <w:rFonts w:ascii="Source Sans Pro" w:cs="Source Sans Pro" w:eastAsia="Source Sans Pro" w:hAnsi="Source Sans Pro"/>
          <w:rtl w:val="0"/>
        </w:rPr>
        <w:t xml:space="preserve"> </w:t>
      </w:r>
      <w:r w:rsidDel="00000000" w:rsidR="00000000" w:rsidRPr="00000000">
        <w:rPr>
          <w:rtl w:val="0"/>
        </w:rPr>
      </w:r>
    </w:p>
    <w:p w:rsidR="00000000" w:rsidDel="00000000" w:rsidP="00000000" w:rsidRDefault="00000000" w:rsidRPr="00000000" w14:paraId="0000000C">
      <w:pPr>
        <w:numPr>
          <w:ilvl w:val="0"/>
          <w:numId w:val="3"/>
        </w:numPr>
        <w:spacing w:after="0" w:before="0" w:line="276" w:lineRule="auto"/>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Federal Student Aid Estimator: </w:t>
      </w:r>
      <w:hyperlink r:id="rId16">
        <w:r w:rsidDel="00000000" w:rsidR="00000000" w:rsidRPr="00000000">
          <w:rPr>
            <w:rFonts w:ascii="Source Sans Pro" w:cs="Source Sans Pro" w:eastAsia="Source Sans Pro" w:hAnsi="Source Sans Pro"/>
            <w:color w:val="1155cc"/>
            <w:u w:val="single"/>
            <w:rtl w:val="0"/>
          </w:rPr>
          <w:t xml:space="preserve">https://studentaid.gov/aid-estimator/</w:t>
        </w:r>
      </w:hyperlink>
      <w:r w:rsidDel="00000000" w:rsidR="00000000" w:rsidRPr="00000000">
        <w:rPr>
          <w:rtl w:val="0"/>
        </w:rPr>
      </w:r>
    </w:p>
    <w:p w:rsidR="00000000" w:rsidDel="00000000" w:rsidP="00000000" w:rsidRDefault="00000000" w:rsidRPr="00000000" w14:paraId="0000000D">
      <w:pPr>
        <w:spacing w:line="276" w:lineRule="auto"/>
        <w:rPr>
          <w:rFonts w:ascii="Source Sans Pro" w:cs="Source Sans Pro" w:eastAsia="Source Sans Pro" w:hAnsi="Source Sans Pro"/>
          <w:color w:val="222222"/>
          <w:sz w:val="20"/>
          <w:szCs w:val="20"/>
        </w:rPr>
      </w:pPr>
      <w:r w:rsidDel="00000000" w:rsidR="00000000" w:rsidRPr="00000000">
        <w:rPr>
          <w:rtl w:val="0"/>
        </w:rPr>
      </w:r>
    </w:p>
    <w:p w:rsidR="00000000" w:rsidDel="00000000" w:rsidP="00000000" w:rsidRDefault="00000000" w:rsidRPr="00000000" w14:paraId="0000000E">
      <w:pPr>
        <w:spacing w:line="276" w:lineRule="auto"/>
        <w:rPr>
          <w:rFonts w:ascii="Source Sans Pro" w:cs="Source Sans Pro" w:eastAsia="Source Sans Pro" w:hAnsi="Source Sans Pro"/>
          <w:color w:val="222222"/>
          <w:sz w:val="20"/>
          <w:szCs w:val="20"/>
        </w:rPr>
      </w:pPr>
      <w:r w:rsidDel="00000000" w:rsidR="00000000" w:rsidRPr="00000000">
        <w:rPr>
          <w:rtl w:val="0"/>
        </w:rPr>
      </w:r>
    </w:p>
    <w:p w:rsidR="00000000" w:rsidDel="00000000" w:rsidP="00000000" w:rsidRDefault="00000000" w:rsidRPr="00000000" w14:paraId="0000000F">
      <w:pPr>
        <w:spacing w:line="276" w:lineRule="auto"/>
        <w:rPr>
          <w:rFonts w:ascii="Source Sans Pro" w:cs="Source Sans Pro" w:eastAsia="Source Sans Pro" w:hAnsi="Source Sans Pro"/>
          <w:b w:val="1"/>
          <w:color w:val="222222"/>
        </w:rPr>
      </w:pPr>
      <w:r w:rsidDel="00000000" w:rsidR="00000000" w:rsidRPr="00000000">
        <w:rPr>
          <w:rFonts w:ascii="Source Sans Pro" w:cs="Source Sans Pro" w:eastAsia="Source Sans Pro" w:hAnsi="Source Sans Pro"/>
          <w:b w:val="1"/>
          <w:color w:val="222222"/>
          <w:rtl w:val="0"/>
        </w:rPr>
        <w:t xml:space="preserve">Student/Family Informational Sessions</w:t>
      </w:r>
    </w:p>
    <w:p w:rsidR="00000000" w:rsidDel="00000000" w:rsidP="00000000" w:rsidRDefault="00000000" w:rsidRPr="00000000" w14:paraId="00000010">
      <w:pPr>
        <w:numPr>
          <w:ilvl w:val="0"/>
          <w:numId w:val="1"/>
        </w:numPr>
        <w:spacing w:after="0" w:before="200" w:line="276" w:lineRule="auto"/>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Virtual Financial Aid Events (for students): </w:t>
      </w:r>
      <w:hyperlink r:id="rId17">
        <w:r w:rsidDel="00000000" w:rsidR="00000000" w:rsidRPr="00000000">
          <w:rPr>
            <w:rFonts w:ascii="Source Sans Pro" w:cs="Source Sans Pro" w:eastAsia="Source Sans Pro" w:hAnsi="Source Sans Pro"/>
            <w:color w:val="1155cc"/>
            <w:u w:val="single"/>
            <w:rtl w:val="0"/>
          </w:rPr>
          <w:t xml:space="preserve">https://www.uaspire.org/News-Events/Virtual-Financial-Aid-Help-Events</w:t>
        </w:r>
      </w:hyperlink>
      <w:r w:rsidDel="00000000" w:rsidR="00000000" w:rsidRPr="00000000">
        <w:rPr>
          <w:rFonts w:ascii="Source Sans Pro" w:cs="Source Sans Pro" w:eastAsia="Source Sans Pro" w:hAnsi="Source Sans Pro"/>
          <w:rtl w:val="0"/>
        </w:rPr>
        <w:t xml:space="preserve"> </w:t>
      </w:r>
      <w:r w:rsidDel="00000000" w:rsidR="00000000" w:rsidRPr="00000000">
        <w:rPr>
          <w:rtl w:val="0"/>
        </w:rPr>
      </w:r>
    </w:p>
    <w:p w:rsidR="00000000" w:rsidDel="00000000" w:rsidP="00000000" w:rsidRDefault="00000000" w:rsidRPr="00000000" w14:paraId="00000011">
      <w:pPr>
        <w:numPr>
          <w:ilvl w:val="0"/>
          <w:numId w:val="1"/>
        </w:numPr>
        <w:spacing w:after="0" w:before="0" w:line="276" w:lineRule="auto"/>
        <w:ind w:left="720" w:hanging="360"/>
        <w:rPr>
          <w:rFonts w:ascii="Source Sans Pro" w:cs="Source Sans Pro" w:eastAsia="Source Sans Pro" w:hAnsi="Source Sans Pro"/>
          <w:u w:val="none"/>
        </w:rPr>
      </w:pPr>
      <w:hyperlink r:id="rId18">
        <w:r w:rsidDel="00000000" w:rsidR="00000000" w:rsidRPr="00000000">
          <w:rPr>
            <w:rFonts w:ascii="Source Sans Pro" w:cs="Source Sans Pro" w:eastAsia="Source Sans Pro" w:hAnsi="Source Sans Pro"/>
            <w:color w:val="1155cc"/>
            <w:u w:val="single"/>
            <w:rtl w:val="0"/>
          </w:rPr>
          <w:t xml:space="preserve">Michigan virtual financial aid webinars for families</w:t>
        </w:r>
      </w:hyperlink>
      <w:r w:rsidDel="00000000" w:rsidR="00000000" w:rsidRPr="00000000">
        <w:rPr>
          <w:rtl w:val="0"/>
        </w:rPr>
      </w:r>
    </w:p>
    <w:p w:rsidR="00000000" w:rsidDel="00000000" w:rsidP="00000000" w:rsidRDefault="00000000" w:rsidRPr="00000000" w14:paraId="00000012">
      <w:pPr>
        <w:numPr>
          <w:ilvl w:val="0"/>
          <w:numId w:val="1"/>
        </w:numPr>
        <w:spacing w:after="0" w:before="0" w:line="276" w:lineRule="auto"/>
        <w:ind w:left="720" w:hanging="360"/>
        <w:rPr>
          <w:rFonts w:ascii="Source Sans Pro" w:cs="Source Sans Pro" w:eastAsia="Source Sans Pro" w:hAnsi="Source Sans Pro"/>
          <w:u w:val="none"/>
        </w:rPr>
      </w:pPr>
      <w:hyperlink r:id="rId19">
        <w:r w:rsidDel="00000000" w:rsidR="00000000" w:rsidRPr="00000000">
          <w:rPr>
            <w:rFonts w:ascii="Source Sans Pro" w:cs="Source Sans Pro" w:eastAsia="Source Sans Pro" w:hAnsi="Source Sans Pro"/>
            <w:color w:val="1155cc"/>
            <w:u w:val="single"/>
            <w:rtl w:val="0"/>
          </w:rPr>
          <w:t xml:space="preserve">Michigan Scholarship Info webinars</w:t>
        </w:r>
      </w:hyperlink>
      <w:r w:rsidDel="00000000" w:rsidR="00000000" w:rsidRPr="00000000">
        <w:rPr>
          <w:rtl w:val="0"/>
        </w:rPr>
      </w:r>
    </w:p>
    <w:p w:rsidR="00000000" w:rsidDel="00000000" w:rsidP="00000000" w:rsidRDefault="00000000" w:rsidRPr="00000000" w14:paraId="00000013">
      <w:pPr>
        <w:numPr>
          <w:ilvl w:val="0"/>
          <w:numId w:val="1"/>
        </w:numPr>
        <w:spacing w:after="200" w:before="0" w:line="276" w:lineRule="auto"/>
        <w:ind w:left="720" w:hanging="360"/>
        <w:rPr>
          <w:rFonts w:ascii="Source Sans Pro" w:cs="Source Sans Pro" w:eastAsia="Source Sans Pro" w:hAnsi="Source Sans Pro"/>
          <w:u w:val="none"/>
        </w:rPr>
      </w:pPr>
      <w:r w:rsidDel="00000000" w:rsidR="00000000" w:rsidRPr="00000000">
        <w:rPr>
          <w:rFonts w:ascii="Source Sans Pro" w:cs="Source Sans Pro" w:eastAsia="Source Sans Pro" w:hAnsi="Source Sans Pro"/>
          <w:rtl w:val="0"/>
        </w:rPr>
        <w:t xml:space="preserve">Guide to Finding and Applying to Scholarships (blog post): </w:t>
      </w:r>
      <w:hyperlink r:id="rId20">
        <w:r w:rsidDel="00000000" w:rsidR="00000000" w:rsidRPr="00000000">
          <w:rPr>
            <w:rFonts w:ascii="Source Sans Pro" w:cs="Source Sans Pro" w:eastAsia="Source Sans Pro" w:hAnsi="Source Sans Pro"/>
            <w:color w:val="1155cc"/>
            <w:u w:val="single"/>
            <w:rtl w:val="0"/>
          </w:rPr>
          <w:t xml:space="preserve">https://www.uaspire.org/News-Events/uAspire’s-Guide-to-Finding-and-Applying-to-Scholar</w:t>
        </w:r>
      </w:hyperlink>
      <w:r w:rsidDel="00000000" w:rsidR="00000000" w:rsidRPr="00000000">
        <w:rPr>
          <w:rFonts w:ascii="Source Sans Pro" w:cs="Source Sans Pro" w:eastAsia="Source Sans Pro" w:hAnsi="Source Sans Pro"/>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Source Sans Pro" w:cs="Source Sans Pro" w:eastAsia="Source Sans Pro" w:hAnsi="Source Sans Pro"/>
          <w:b w:val="1"/>
          <w:color w:val="222222"/>
          <w:sz w:val="20"/>
          <w:szCs w:val="20"/>
        </w:rPr>
      </w:pPr>
      <w:r w:rsidDel="00000000" w:rsidR="00000000" w:rsidRPr="00000000">
        <w:rPr>
          <w:rtl w:val="0"/>
        </w:rPr>
      </w:r>
    </w:p>
    <w:p w:rsidR="00000000" w:rsidDel="00000000" w:rsidP="00000000" w:rsidRDefault="00000000" w:rsidRPr="00000000" w14:paraId="00000015">
      <w:pPr>
        <w:spacing w:line="276" w:lineRule="auto"/>
        <w:rPr>
          <w:rFonts w:ascii="Source Sans Pro" w:cs="Source Sans Pro" w:eastAsia="Source Sans Pro" w:hAnsi="Source Sans Pro"/>
          <w:b w:val="1"/>
          <w:color w:val="222222"/>
          <w:sz w:val="26"/>
          <w:szCs w:val="26"/>
        </w:rPr>
      </w:pPr>
      <w:r w:rsidDel="00000000" w:rsidR="00000000" w:rsidRPr="00000000">
        <w:rPr>
          <w:rFonts w:ascii="Source Sans Pro" w:cs="Source Sans Pro" w:eastAsia="Source Sans Pro" w:hAnsi="Source Sans Pro"/>
          <w:b w:val="1"/>
          <w:color w:val="222222"/>
          <w:sz w:val="26"/>
          <w:szCs w:val="26"/>
          <w:rtl w:val="0"/>
        </w:rPr>
        <w:t xml:space="preserve">Scholarships (This will be updated regularly)</w:t>
      </w:r>
    </w:p>
    <w:p w:rsidR="00000000" w:rsidDel="00000000" w:rsidP="00000000" w:rsidRDefault="00000000" w:rsidRPr="00000000" w14:paraId="00000016">
      <w:pPr>
        <w:spacing w:line="276" w:lineRule="auto"/>
        <w:rPr>
          <w:rFonts w:ascii="Source Sans Pro" w:cs="Source Sans Pro" w:eastAsia="Source Sans Pro" w:hAnsi="Source Sans Pro"/>
          <w:color w:val="222222"/>
          <w:sz w:val="20"/>
          <w:szCs w:val="20"/>
        </w:rPr>
      </w:pPr>
      <w:r w:rsidDel="00000000" w:rsidR="00000000" w:rsidRPr="00000000">
        <w:rPr>
          <w:rtl w:val="0"/>
        </w:rPr>
      </w:r>
    </w:p>
    <w:p w:rsidR="00000000" w:rsidDel="00000000" w:rsidP="00000000" w:rsidRDefault="00000000" w:rsidRPr="00000000" w14:paraId="00000017">
      <w:pPr>
        <w:spacing w:line="276" w:lineRule="auto"/>
        <w:rPr>
          <w:rFonts w:ascii="Source Sans Pro" w:cs="Source Sans Pro" w:eastAsia="Source Sans Pro" w:hAnsi="Source Sans Pro"/>
          <w:color w:val="222222"/>
          <w:sz w:val="20"/>
          <w:szCs w:val="20"/>
        </w:rPr>
      </w:pPr>
      <w:r w:rsidDel="00000000" w:rsidR="00000000" w:rsidRPr="00000000">
        <w:rPr>
          <w:rFonts w:ascii="Source Sans Pro" w:cs="Source Sans Pro" w:eastAsia="Source Sans Pro" w:hAnsi="Source Sans Pro"/>
          <w:color w:val="222222"/>
          <w:sz w:val="20"/>
          <w:szCs w:val="20"/>
          <w:rtl w:val="0"/>
        </w:rPr>
        <w:t xml:space="preserve">Due March 31, 2025 </w:t>
      </w:r>
    </w:p>
    <w:p w:rsidR="00000000" w:rsidDel="00000000" w:rsidP="00000000" w:rsidRDefault="00000000" w:rsidRPr="00000000" w14:paraId="00000018">
      <w:pPr>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color w:val="222222"/>
          <w:sz w:val="20"/>
          <w:szCs w:val="20"/>
          <w:rtl w:val="0"/>
        </w:rPr>
        <w:t xml:space="preserve">LAFCU: Write to Educate Essay Scholarship contest</w:t>
      </w:r>
      <w:r w:rsidDel="00000000" w:rsidR="00000000" w:rsidRPr="00000000">
        <w:rPr>
          <w:rFonts w:ascii="Source Sans Pro" w:cs="Source Sans Pro" w:eastAsia="Source Sans Pro" w:hAnsi="Source Sans Pro"/>
          <w:color w:val="222222"/>
          <w:sz w:val="20"/>
          <w:szCs w:val="20"/>
          <w:rtl w:val="0"/>
        </w:rPr>
        <w:t xml:space="preserve">- multiple winners-$5,000 (500 word essay, </w:t>
      </w:r>
      <w:r w:rsidDel="00000000" w:rsidR="00000000" w:rsidRPr="00000000">
        <w:rPr>
          <w:rFonts w:ascii="Source Sans Pro" w:cs="Source Sans Pro" w:eastAsia="Source Sans Pro" w:hAnsi="Source Sans Pro"/>
          <w:color w:val="333333"/>
          <w:sz w:val="20"/>
          <w:szCs w:val="20"/>
          <w:highlight w:val="white"/>
          <w:rtl w:val="0"/>
        </w:rPr>
        <w:t xml:space="preserve">Employees of LAFCU and their immediate family members are excluded.</w:t>
      </w:r>
      <w:r w:rsidDel="00000000" w:rsidR="00000000" w:rsidRPr="00000000">
        <w:rPr>
          <w:rtl w:val="0"/>
        </w:rPr>
      </w:r>
    </w:p>
    <w:p w:rsidR="00000000" w:rsidDel="00000000" w:rsidP="00000000" w:rsidRDefault="00000000" w:rsidRPr="00000000" w14:paraId="00000019">
      <w:pPr>
        <w:spacing w:line="276" w:lineRule="auto"/>
        <w:rPr>
          <w:rFonts w:ascii="Source Sans Pro" w:cs="Source Sans Pro" w:eastAsia="Source Sans Pro" w:hAnsi="Source Sans Pro"/>
          <w:color w:val="222222"/>
          <w:sz w:val="20"/>
          <w:szCs w:val="20"/>
        </w:rPr>
      </w:pPr>
      <w:r w:rsidDel="00000000" w:rsidR="00000000" w:rsidRPr="00000000">
        <w:rPr>
          <w:rtl w:val="0"/>
        </w:rPr>
      </w:r>
    </w:p>
    <w:p w:rsidR="00000000" w:rsidDel="00000000" w:rsidP="00000000" w:rsidRDefault="00000000" w:rsidRPr="00000000" w14:paraId="0000001A">
      <w:pPr>
        <w:spacing w:line="276" w:lineRule="auto"/>
        <w:rPr>
          <w:rFonts w:ascii="Source Sans Pro" w:cs="Source Sans Pro" w:eastAsia="Source Sans Pro" w:hAnsi="Source Sans Pro"/>
          <w:color w:val="222222"/>
          <w:sz w:val="20"/>
          <w:szCs w:val="20"/>
        </w:rPr>
      </w:pPr>
      <w:r w:rsidDel="00000000" w:rsidR="00000000" w:rsidRPr="00000000">
        <w:rPr>
          <w:rtl w:val="0"/>
        </w:rPr>
      </w:r>
    </w:p>
    <w:p w:rsidR="00000000" w:rsidDel="00000000" w:rsidP="00000000" w:rsidRDefault="00000000" w:rsidRPr="00000000" w14:paraId="0000001B">
      <w:pPr>
        <w:spacing w:line="276" w:lineRule="auto"/>
        <w:rPr>
          <w:rFonts w:ascii="Source Sans Pro" w:cs="Source Sans Pro" w:eastAsia="Source Sans Pro" w:hAnsi="Source Sans Pro"/>
          <w:color w:val="222222"/>
          <w:sz w:val="20"/>
          <w:szCs w:val="20"/>
        </w:rPr>
      </w:pPr>
      <w:hyperlink r:id="rId21">
        <w:r w:rsidDel="00000000" w:rsidR="00000000" w:rsidRPr="00000000">
          <w:rPr>
            <w:rFonts w:ascii="Source Sans Pro" w:cs="Source Sans Pro" w:eastAsia="Source Sans Pro" w:hAnsi="Source Sans Pro"/>
            <w:color w:val="1155cc"/>
            <w:sz w:val="20"/>
            <w:szCs w:val="20"/>
            <w:u w:val="single"/>
            <w:rtl w:val="0"/>
          </w:rPr>
          <w:t xml:space="preserve">https://www.lafcu.com/personal/youth/student-resource-guide/scholarships</w:t>
        </w:r>
      </w:hyperlink>
      <w:r w:rsidDel="00000000" w:rsidR="00000000" w:rsidRPr="00000000">
        <w:rPr>
          <w:rtl w:val="0"/>
        </w:rPr>
      </w:r>
    </w:p>
    <w:p w:rsidR="00000000" w:rsidDel="00000000" w:rsidP="00000000" w:rsidRDefault="00000000" w:rsidRPr="00000000" w14:paraId="0000001C">
      <w:pPr>
        <w:spacing w:line="276" w:lineRule="auto"/>
        <w:rPr>
          <w:rFonts w:ascii="Source Sans Pro" w:cs="Source Sans Pro" w:eastAsia="Source Sans Pro" w:hAnsi="Source Sans Pro"/>
          <w:color w:val="222222"/>
          <w:sz w:val="20"/>
          <w:szCs w:val="20"/>
        </w:rPr>
      </w:pPr>
      <w:hyperlink r:id="rId22">
        <w:r w:rsidDel="00000000" w:rsidR="00000000" w:rsidRPr="00000000">
          <w:rPr>
            <w:rFonts w:ascii="Source Sans Pro" w:cs="Source Sans Pro" w:eastAsia="Source Sans Pro" w:hAnsi="Source Sans Pro"/>
            <w:color w:val="1155cc"/>
            <w:sz w:val="20"/>
            <w:szCs w:val="20"/>
            <w:u w:val="single"/>
            <w:rtl w:val="0"/>
          </w:rPr>
          <w:t xml:space="preserve">See news article</w:t>
        </w:r>
      </w:hyperlink>
      <w:r w:rsidDel="00000000" w:rsidR="00000000" w:rsidRPr="00000000">
        <w:rPr>
          <w:rtl w:val="0"/>
        </w:rPr>
      </w:r>
    </w:p>
    <w:p w:rsidR="00000000" w:rsidDel="00000000" w:rsidP="00000000" w:rsidRDefault="00000000" w:rsidRPr="00000000" w14:paraId="0000001D">
      <w:pPr>
        <w:spacing w:line="276" w:lineRule="auto"/>
        <w:rPr>
          <w:rFonts w:ascii="Source Sans Pro" w:cs="Source Sans Pro" w:eastAsia="Source Sans Pro" w:hAnsi="Source Sans Pro"/>
          <w:color w:val="303030"/>
          <w:sz w:val="20"/>
          <w:szCs w:val="20"/>
        </w:rPr>
      </w:pPr>
      <w:r w:rsidDel="00000000" w:rsidR="00000000" w:rsidRPr="00000000">
        <w:rPr>
          <w:rFonts w:ascii="Source Sans Pro" w:cs="Source Sans Pro" w:eastAsia="Source Sans Pro" w:hAnsi="Source Sans Pro"/>
          <w:color w:val="222222"/>
          <w:sz w:val="20"/>
          <w:szCs w:val="20"/>
          <w:rtl w:val="0"/>
        </w:rPr>
        <w:t xml:space="preserve">Prompt: </w:t>
      </w:r>
      <w:r w:rsidDel="00000000" w:rsidR="00000000" w:rsidRPr="00000000">
        <w:rPr>
          <w:rFonts w:ascii="Source Sans Pro" w:cs="Source Sans Pro" w:eastAsia="Source Sans Pro" w:hAnsi="Source Sans Pro"/>
          <w:i w:val="1"/>
          <w:color w:val="303030"/>
          <w:sz w:val="20"/>
          <w:szCs w:val="20"/>
          <w:rtl w:val="0"/>
        </w:rPr>
        <w:t xml:space="preserve">“If you could create a new course to teach in high schools, what would it be and why would it be beneficial to students</w:t>
      </w:r>
      <w:r w:rsidDel="00000000" w:rsidR="00000000" w:rsidRPr="00000000">
        <w:rPr>
          <w:rFonts w:ascii="Source Sans Pro" w:cs="Source Sans Pro" w:eastAsia="Source Sans Pro" w:hAnsi="Source Sans Pro"/>
          <w:color w:val="303030"/>
          <w:sz w:val="20"/>
          <w:szCs w:val="20"/>
          <w:rtl w:val="0"/>
        </w:rPr>
        <w:t xml:space="preserve">?”</w:t>
      </w:r>
    </w:p>
    <w:p w:rsidR="00000000" w:rsidDel="00000000" w:rsidP="00000000" w:rsidRDefault="00000000" w:rsidRPr="00000000" w14:paraId="0000001E">
      <w:pPr>
        <w:spacing w:line="276" w:lineRule="auto"/>
        <w:rPr>
          <w:rFonts w:ascii="Source Sans Pro" w:cs="Source Sans Pro" w:eastAsia="Source Sans Pro" w:hAnsi="Source Sans Pro"/>
          <w:color w:val="222222"/>
          <w:sz w:val="20"/>
          <w:szCs w:val="20"/>
        </w:rPr>
      </w:pPr>
      <w:r w:rsidDel="00000000" w:rsidR="00000000" w:rsidRPr="00000000">
        <w:rPr>
          <w:rtl w:val="0"/>
        </w:rPr>
      </w:r>
    </w:p>
    <w:p w:rsidR="00000000" w:rsidDel="00000000" w:rsidP="00000000" w:rsidRDefault="00000000" w:rsidRPr="00000000" w14:paraId="0000001F">
      <w:pPr>
        <w:spacing w:line="276" w:lineRule="auto"/>
        <w:rPr>
          <w:rFonts w:ascii="Source Sans Pro" w:cs="Source Sans Pro" w:eastAsia="Source Sans Pro" w:hAnsi="Source Sans Pro"/>
          <w:b w:val="1"/>
          <w:color w:val="222222"/>
          <w:sz w:val="20"/>
          <w:szCs w:val="20"/>
        </w:rPr>
      </w:pPr>
      <w:r w:rsidDel="00000000" w:rsidR="00000000" w:rsidRPr="00000000">
        <w:rPr>
          <w:rFonts w:ascii="Source Sans Pro" w:cs="Source Sans Pro" w:eastAsia="Source Sans Pro" w:hAnsi="Source Sans Pro"/>
          <w:b w:val="1"/>
          <w:color w:val="222222"/>
          <w:sz w:val="20"/>
          <w:szCs w:val="20"/>
          <w:rtl w:val="0"/>
        </w:rPr>
        <w:t xml:space="preserve">Junior Achievement (JA) Scholarship due April 25, 2025 ($250-$2,000, multiple winners)</w:t>
      </w:r>
    </w:p>
    <w:p w:rsidR="00000000" w:rsidDel="00000000" w:rsidP="00000000" w:rsidRDefault="00000000" w:rsidRPr="00000000" w14:paraId="00000020">
      <w:pPr>
        <w:spacing w:line="276" w:lineRule="auto"/>
        <w:rPr>
          <w:rFonts w:ascii="Source Sans Pro" w:cs="Source Sans Pro" w:eastAsia="Source Sans Pro" w:hAnsi="Source Sans Pro"/>
          <w:color w:val="222222"/>
          <w:sz w:val="20"/>
          <w:szCs w:val="20"/>
        </w:rPr>
      </w:pPr>
      <w:r w:rsidDel="00000000" w:rsidR="00000000" w:rsidRPr="00000000">
        <w:rPr>
          <w:rFonts w:ascii="Source Sans Pro" w:cs="Source Sans Pro" w:eastAsia="Source Sans Pro" w:hAnsi="Source Sans Pro"/>
          <w:color w:val="222222"/>
          <w:sz w:val="20"/>
          <w:szCs w:val="20"/>
          <w:rtl w:val="0"/>
        </w:rPr>
        <w:t xml:space="preserve">Any student who has ever been involved with JA</w:t>
      </w:r>
    </w:p>
    <w:p w:rsidR="00000000" w:rsidDel="00000000" w:rsidP="00000000" w:rsidRDefault="00000000" w:rsidRPr="00000000" w14:paraId="00000021">
      <w:pPr>
        <w:spacing w:line="276" w:lineRule="auto"/>
        <w:rPr>
          <w:rFonts w:ascii="Source Sans Pro" w:cs="Source Sans Pro" w:eastAsia="Source Sans Pro" w:hAnsi="Source Sans Pro"/>
          <w:color w:val="222222"/>
          <w:sz w:val="20"/>
          <w:szCs w:val="20"/>
        </w:rPr>
      </w:pPr>
      <w:hyperlink r:id="rId23">
        <w:r w:rsidDel="00000000" w:rsidR="00000000" w:rsidRPr="00000000">
          <w:rPr>
            <w:rFonts w:ascii="Source Sans Pro" w:cs="Source Sans Pro" w:eastAsia="Source Sans Pro" w:hAnsi="Source Sans Pro"/>
            <w:color w:val="1155cc"/>
            <w:sz w:val="20"/>
            <w:szCs w:val="20"/>
            <w:u w:val="single"/>
            <w:rtl w:val="0"/>
          </w:rPr>
          <w:t xml:space="preserve">Application Info</w:t>
        </w:r>
      </w:hyperlink>
      <w:r w:rsidDel="00000000" w:rsidR="00000000" w:rsidRPr="00000000">
        <w:rPr>
          <w:rtl w:val="0"/>
        </w:rPr>
      </w:r>
    </w:p>
    <w:p w:rsidR="00000000" w:rsidDel="00000000" w:rsidP="00000000" w:rsidRDefault="00000000" w:rsidRPr="00000000" w14:paraId="00000022">
      <w:pPr>
        <w:spacing w:line="276" w:lineRule="auto"/>
        <w:rPr>
          <w:rFonts w:ascii="Source Sans Pro" w:cs="Source Sans Pro" w:eastAsia="Source Sans Pro" w:hAnsi="Source Sans Pro"/>
          <w:color w:val="222222"/>
          <w:sz w:val="20"/>
          <w:szCs w:val="20"/>
        </w:rPr>
      </w:pPr>
      <w:r w:rsidDel="00000000" w:rsidR="00000000" w:rsidRPr="00000000">
        <w:rPr>
          <w:rtl w:val="0"/>
        </w:rPr>
      </w:r>
    </w:p>
    <w:p w:rsidR="00000000" w:rsidDel="00000000" w:rsidP="00000000" w:rsidRDefault="00000000" w:rsidRPr="00000000" w14:paraId="00000023">
      <w:pPr>
        <w:spacing w:line="276" w:lineRule="auto"/>
        <w:rPr>
          <w:rFonts w:ascii="Source Sans Pro" w:cs="Source Sans Pro" w:eastAsia="Source Sans Pro" w:hAnsi="Source Sans Pro"/>
          <w:b w:val="1"/>
          <w:color w:val="222222"/>
        </w:rPr>
      </w:pPr>
      <w:r w:rsidDel="00000000" w:rsidR="00000000" w:rsidRPr="00000000">
        <w:rPr>
          <w:rFonts w:ascii="Source Sans Pro" w:cs="Source Sans Pro" w:eastAsia="Source Sans Pro" w:hAnsi="Source Sans Pro"/>
          <w:b w:val="1"/>
          <w:color w:val="222222"/>
          <w:rtl w:val="0"/>
        </w:rPr>
        <w:t xml:space="preserve">Leadership/Athletics/Service</w:t>
      </w:r>
    </w:p>
    <w:p w:rsidR="00000000" w:rsidDel="00000000" w:rsidP="00000000" w:rsidRDefault="00000000" w:rsidRPr="00000000" w14:paraId="00000024">
      <w:pPr>
        <w:spacing w:line="276" w:lineRule="auto"/>
        <w:ind w:left="0" w:firstLine="0"/>
        <w:rPr>
          <w:rFonts w:ascii="Source Sans Pro" w:cs="Source Sans Pro" w:eastAsia="Source Sans Pro" w:hAnsi="Source Sans Pro"/>
          <w:color w:val="222222"/>
          <w:highlight w:val="white"/>
        </w:rPr>
      </w:pPr>
      <w:hyperlink r:id="rId24">
        <w:r w:rsidDel="00000000" w:rsidR="00000000" w:rsidRPr="00000000">
          <w:rPr>
            <w:rFonts w:ascii="Source Sans Pro" w:cs="Source Sans Pro" w:eastAsia="Source Sans Pro" w:hAnsi="Source Sans Pro"/>
            <w:color w:val="1155cc"/>
            <w:highlight w:val="white"/>
            <w:u w:val="single"/>
            <w:rtl w:val="0"/>
          </w:rPr>
          <w:t xml:space="preserve">Get To® Foundation Scholarship application</w:t>
        </w:r>
      </w:hyperlink>
      <w:r w:rsidDel="00000000" w:rsidR="00000000" w:rsidRPr="00000000">
        <w:rPr>
          <w:rFonts w:ascii="Source Sans Pro" w:cs="Source Sans Pro" w:eastAsia="Source Sans Pro" w:hAnsi="Source Sans Pro"/>
          <w:color w:val="222222"/>
          <w:highlight w:val="white"/>
          <w:rtl w:val="0"/>
        </w:rPr>
        <w:t xml:space="preserve">- deadline February 1st, 2025</w:t>
      </w:r>
    </w:p>
    <w:p w:rsidR="00000000" w:rsidDel="00000000" w:rsidP="00000000" w:rsidRDefault="00000000" w:rsidRPr="00000000" w14:paraId="00000025">
      <w:pPr>
        <w:numPr>
          <w:ilvl w:val="0"/>
          <w:numId w:val="2"/>
        </w:numPr>
        <w:spacing w:line="276" w:lineRule="auto"/>
        <w:ind w:left="720" w:hanging="360"/>
        <w:rPr>
          <w:rFonts w:ascii="Source Sans Pro" w:cs="Source Sans Pro" w:eastAsia="Source Sans Pro" w:hAnsi="Source Sans Pro"/>
          <w:color w:val="222222"/>
          <w:highlight w:val="white"/>
        </w:rPr>
      </w:pPr>
      <w:r w:rsidDel="00000000" w:rsidR="00000000" w:rsidRPr="00000000">
        <w:rPr>
          <w:rFonts w:ascii="Source Sans Pro" w:cs="Source Sans Pro" w:eastAsia="Source Sans Pro" w:hAnsi="Source Sans Pro"/>
          <w:color w:val="222222"/>
          <w:highlight w:val="white"/>
          <w:rtl w:val="0"/>
        </w:rPr>
        <w:t xml:space="preserve">Seniors 3.0 GPA</w:t>
      </w:r>
    </w:p>
    <w:p w:rsidR="00000000" w:rsidDel="00000000" w:rsidP="00000000" w:rsidRDefault="00000000" w:rsidRPr="00000000" w14:paraId="00000026">
      <w:pPr>
        <w:numPr>
          <w:ilvl w:val="0"/>
          <w:numId w:val="2"/>
        </w:numPr>
        <w:spacing w:line="276" w:lineRule="auto"/>
        <w:ind w:left="720" w:hanging="360"/>
        <w:rPr>
          <w:rFonts w:ascii="Source Sans Pro" w:cs="Source Sans Pro" w:eastAsia="Source Sans Pro" w:hAnsi="Source Sans Pro"/>
          <w:color w:val="222222"/>
          <w:highlight w:val="white"/>
        </w:rPr>
      </w:pPr>
      <w:r w:rsidDel="00000000" w:rsidR="00000000" w:rsidRPr="00000000">
        <w:rPr>
          <w:rFonts w:ascii="Source Sans Pro" w:cs="Source Sans Pro" w:eastAsia="Source Sans Pro" w:hAnsi="Source Sans Pro"/>
          <w:color w:val="222222"/>
          <w:highlight w:val="white"/>
          <w:rtl w:val="0"/>
        </w:rPr>
        <w:t xml:space="preserve">Play sport for at least 3 years</w:t>
      </w:r>
      <w:r w:rsidDel="00000000" w:rsidR="00000000" w:rsidRPr="00000000">
        <w:rPr>
          <w:rtl w:val="0"/>
        </w:rPr>
      </w:r>
    </w:p>
    <w:p w:rsidR="00000000" w:rsidDel="00000000" w:rsidP="00000000" w:rsidRDefault="00000000" w:rsidRPr="00000000" w14:paraId="00000027">
      <w:pPr>
        <w:spacing w:line="276" w:lineRule="auto"/>
        <w:rPr>
          <w:rFonts w:ascii="Source Sans Pro" w:cs="Source Sans Pro" w:eastAsia="Source Sans Pro" w:hAnsi="Source Sans Pro"/>
          <w:b w:val="1"/>
          <w:color w:val="222222"/>
        </w:rPr>
      </w:pPr>
      <w:r w:rsidDel="00000000" w:rsidR="00000000" w:rsidRPr="00000000">
        <w:rPr>
          <w:rFonts w:ascii="Source Sans Pro" w:cs="Source Sans Pro" w:eastAsia="Source Sans Pro" w:hAnsi="Source Sans Pro"/>
          <w:b w:val="1"/>
          <w:color w:val="222222"/>
          <w:rtl w:val="0"/>
        </w:rPr>
        <w:t xml:space="preserve">Service/Leadership</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after="240" w:line="276" w:lineRule="auto"/>
        <w:rPr>
          <w:rFonts w:ascii="Source Sans Pro" w:cs="Source Sans Pro" w:eastAsia="Source Sans Pro" w:hAnsi="Source Sans Pro"/>
          <w:color w:val="414141"/>
        </w:rPr>
      </w:pPr>
      <w:hyperlink r:id="rId25">
        <w:r w:rsidDel="00000000" w:rsidR="00000000" w:rsidRPr="00000000">
          <w:rPr>
            <w:rFonts w:ascii="Source Sans Pro" w:cs="Source Sans Pro" w:eastAsia="Source Sans Pro" w:hAnsi="Source Sans Pro"/>
            <w:color w:val="1155cc"/>
            <w:u w:val="single"/>
            <w:rtl w:val="0"/>
          </w:rPr>
          <w:t xml:space="preserve">https://learnmore.scholarsapply.org/equitableexcellence/</w:t>
        </w:r>
      </w:hyperlink>
      <w:r w:rsidDel="00000000" w:rsidR="00000000" w:rsidRPr="00000000">
        <w:rPr>
          <w:rFonts w:ascii="Source Sans Pro" w:cs="Source Sans Pro" w:eastAsia="Source Sans Pro" w:hAnsi="Source Sans Pro"/>
          <w:color w:val="414141"/>
          <w:rtl w:val="0"/>
        </w:rPr>
        <w:t xml:space="preserve">-</w:t>
      </w:r>
      <w:r w:rsidDel="00000000" w:rsidR="00000000" w:rsidRPr="00000000">
        <w:rPr>
          <w:rFonts w:ascii="Source Sans Pro" w:cs="Source Sans Pro" w:eastAsia="Source Sans Pro" w:hAnsi="Source Sans Pro"/>
          <w:color w:val="222222"/>
          <w:rtl w:val="0"/>
        </w:rPr>
        <w:t xml:space="preserve">Deadline December 18, 2024</w:t>
      </w: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after="240" w:line="276" w:lineRule="auto"/>
        <w:rPr>
          <w:rFonts w:ascii="Source Sans Pro" w:cs="Source Sans Pro" w:eastAsia="Source Sans Pro" w:hAnsi="Source Sans Pro"/>
          <w:color w:val="414141"/>
        </w:rPr>
      </w:pPr>
      <w:r w:rsidDel="00000000" w:rsidR="00000000" w:rsidRPr="00000000">
        <w:rPr>
          <w:rFonts w:ascii="Source Sans Pro" w:cs="Source Sans Pro" w:eastAsia="Source Sans Pro" w:hAnsi="Source Sans Pro"/>
          <w:color w:val="414141"/>
          <w:rtl w:val="0"/>
        </w:rPr>
        <w:t xml:space="preserve">Applicants to the Equitable Excellence® Scholarship Program Scholarship Program must:</w:t>
      </w:r>
    </w:p>
    <w:p w:rsidR="00000000" w:rsidDel="00000000" w:rsidP="00000000" w:rsidRDefault="00000000" w:rsidRPr="00000000" w14:paraId="0000002A">
      <w:pPr>
        <w:numPr>
          <w:ilvl w:val="0"/>
          <w:numId w:val="4"/>
        </w:numPr>
        <w:pBdr>
          <w:top w:color="000000" w:space="0" w:sz="0" w:val="none"/>
          <w:bottom w:color="000000" w:space="0" w:sz="0" w:val="none"/>
          <w:right w:color="000000" w:space="0" w:sz="0" w:val="none"/>
          <w:between w:color="000000" w:space="0" w:sz="0" w:val="none"/>
        </w:pBdr>
        <w:shd w:fill="ffffff" w:val="clear"/>
        <w:spacing w:after="0" w:line="276" w:lineRule="auto"/>
        <w:ind w:left="540" w:hanging="36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color w:val="333333"/>
          <w:rtl w:val="0"/>
        </w:rPr>
        <w:t xml:space="preserve">Be current high school seniors in one of the 50 U.S. states, District of Columbia or Puerto Rico who plan to enroll full-time in an accredited two-or four-year college or university in the United States for the entire upcoming academic year.</w:t>
      </w:r>
      <w:r w:rsidDel="00000000" w:rsidR="00000000" w:rsidRPr="00000000">
        <w:rPr>
          <w:rtl w:val="0"/>
        </w:rPr>
      </w:r>
    </w:p>
    <w:p w:rsidR="00000000" w:rsidDel="00000000" w:rsidP="00000000" w:rsidRDefault="00000000" w:rsidRPr="00000000" w14:paraId="0000002B">
      <w:pPr>
        <w:numPr>
          <w:ilvl w:val="0"/>
          <w:numId w:val="4"/>
        </w:numPr>
        <w:pBdr>
          <w:top w:color="000000" w:space="0" w:sz="0" w:val="none"/>
          <w:bottom w:color="000000" w:space="0" w:sz="0" w:val="none"/>
          <w:right w:color="000000" w:space="0" w:sz="0" w:val="none"/>
          <w:between w:color="000000" w:space="0" w:sz="0" w:val="none"/>
        </w:pBdr>
        <w:shd w:fill="ffffff" w:val="clear"/>
        <w:spacing w:after="0" w:line="276" w:lineRule="auto"/>
        <w:ind w:left="540" w:hanging="36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color w:val="333333"/>
          <w:rtl w:val="0"/>
        </w:rPr>
        <w:t xml:space="preserve">Demonstrate ambition and self-drive to be a force for good in school, community or work activities</w:t>
      </w:r>
      <w:r w:rsidDel="00000000" w:rsidR="00000000" w:rsidRPr="00000000">
        <w:rPr>
          <w:rtl w:val="0"/>
        </w:rPr>
      </w:r>
    </w:p>
    <w:p w:rsidR="00000000" w:rsidDel="00000000" w:rsidP="00000000" w:rsidRDefault="00000000" w:rsidRPr="00000000" w14:paraId="0000002C">
      <w:pPr>
        <w:numPr>
          <w:ilvl w:val="0"/>
          <w:numId w:val="4"/>
        </w:numPr>
        <w:pBdr>
          <w:top w:color="000000" w:space="0" w:sz="0" w:val="none"/>
          <w:bottom w:color="000000" w:space="0" w:sz="0" w:val="none"/>
          <w:right w:color="000000" w:space="0" w:sz="0" w:val="none"/>
          <w:between w:color="000000" w:space="0" w:sz="0" w:val="none"/>
        </w:pBdr>
        <w:shd w:fill="ffffff" w:val="clear"/>
        <w:spacing w:after="0" w:line="276" w:lineRule="auto"/>
        <w:ind w:left="540" w:hanging="36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color w:val="333333"/>
          <w:rtl w:val="0"/>
        </w:rPr>
        <w:t xml:space="preserve">Be willing to provide a release to publicize their identities and information about their achievements along with photographs for use in program promotion and information.</w:t>
      </w:r>
      <w:r w:rsidDel="00000000" w:rsidR="00000000" w:rsidRPr="00000000">
        <w:rPr>
          <w:rtl w:val="0"/>
        </w:rPr>
      </w:r>
    </w:p>
    <w:p w:rsidR="00000000" w:rsidDel="00000000" w:rsidP="00000000" w:rsidRDefault="00000000" w:rsidRPr="00000000" w14:paraId="0000002D">
      <w:pPr>
        <w:numPr>
          <w:ilvl w:val="0"/>
          <w:numId w:val="4"/>
        </w:numPr>
        <w:pBdr>
          <w:top w:color="000000" w:space="0" w:sz="0" w:val="none"/>
          <w:bottom w:color="000000" w:space="0" w:sz="0" w:val="none"/>
          <w:right w:color="000000" w:space="0" w:sz="0" w:val="none"/>
          <w:between w:color="000000" w:space="0" w:sz="0" w:val="none"/>
        </w:pBdr>
        <w:shd w:fill="ffffff" w:val="clear"/>
        <w:spacing w:after="360" w:line="276" w:lineRule="auto"/>
        <w:ind w:left="540" w:hanging="360"/>
        <w:rPr>
          <w:rFonts w:ascii="Source Sans Pro" w:cs="Source Sans Pro" w:eastAsia="Source Sans Pro" w:hAnsi="Source Sans Pro"/>
          <w:sz w:val="22"/>
          <w:szCs w:val="22"/>
        </w:rPr>
      </w:pPr>
      <w:r w:rsidDel="00000000" w:rsidR="00000000" w:rsidRPr="00000000">
        <w:rPr>
          <w:rFonts w:ascii="Source Sans Pro" w:cs="Source Sans Pro" w:eastAsia="Source Sans Pro" w:hAnsi="Source Sans Pro"/>
          <w:color w:val="333333"/>
          <w:rtl w:val="0"/>
        </w:rPr>
        <w:t xml:space="preserve">Have a 2.5 GPA on a 4.0 scale.</w:t>
      </w:r>
      <w:r w:rsidDel="00000000" w:rsidR="00000000" w:rsidRPr="00000000">
        <w:rPr>
          <w:rtl w:val="0"/>
        </w:rPr>
      </w:r>
    </w:p>
    <w:p w:rsidR="00000000" w:rsidDel="00000000" w:rsidP="00000000" w:rsidRDefault="00000000" w:rsidRPr="00000000" w14:paraId="0000002E">
      <w:pPr>
        <w:spacing w:line="276" w:lineRule="auto"/>
        <w:ind w:left="270" w:hanging="360"/>
        <w:rPr>
          <w:rFonts w:ascii="Source Sans Pro" w:cs="Source Sans Pro" w:eastAsia="Source Sans Pro" w:hAnsi="Source Sans Pro"/>
          <w:b w:val="1"/>
          <w:color w:val="222222"/>
        </w:rPr>
      </w:pPr>
      <w:r w:rsidDel="00000000" w:rsidR="00000000" w:rsidRPr="00000000">
        <w:rPr>
          <w:rFonts w:ascii="Source Sans Pro" w:cs="Source Sans Pro" w:eastAsia="Source Sans Pro" w:hAnsi="Source Sans Pro"/>
          <w:b w:val="1"/>
          <w:color w:val="222222"/>
          <w:rtl w:val="0"/>
        </w:rPr>
        <w:t xml:space="preserve">Students with a deceased parent or experienced Foster Care</w:t>
      </w:r>
    </w:p>
    <w:p w:rsidR="00000000" w:rsidDel="00000000" w:rsidP="00000000" w:rsidRDefault="00000000" w:rsidRPr="00000000" w14:paraId="0000002F">
      <w:pPr>
        <w:spacing w:line="276" w:lineRule="auto"/>
        <w:ind w:left="540" w:hanging="360"/>
        <w:rPr>
          <w:rFonts w:ascii="Source Sans Pro" w:cs="Source Sans Pro" w:eastAsia="Source Sans Pro" w:hAnsi="Source Sans Pro"/>
          <w:color w:val="1155cc"/>
          <w:sz w:val="21"/>
          <w:szCs w:val="21"/>
          <w:u w:val="single"/>
        </w:rPr>
      </w:pPr>
      <w:hyperlink r:id="rId26">
        <w:r w:rsidDel="00000000" w:rsidR="00000000" w:rsidRPr="00000000">
          <w:rPr>
            <w:rFonts w:ascii="Source Sans Pro" w:cs="Source Sans Pro" w:eastAsia="Source Sans Pro" w:hAnsi="Source Sans Pro"/>
            <w:color w:val="1155cc"/>
            <w:sz w:val="21"/>
            <w:szCs w:val="21"/>
            <w:u w:val="single"/>
            <w:rtl w:val="0"/>
          </w:rPr>
          <w:t xml:space="preserve">Memorial Scholarships</w:t>
        </w:r>
      </w:hyperlink>
      <w:r w:rsidDel="00000000" w:rsidR="00000000" w:rsidRPr="00000000">
        <w:rPr>
          <w:rtl w:val="0"/>
        </w:rPr>
      </w:r>
    </w:p>
    <w:p w:rsidR="00000000" w:rsidDel="00000000" w:rsidP="00000000" w:rsidRDefault="00000000" w:rsidRPr="00000000" w14:paraId="00000030">
      <w:pPr>
        <w:spacing w:line="276" w:lineRule="auto"/>
        <w:ind w:left="540" w:hanging="360"/>
        <w:rPr>
          <w:rFonts w:ascii="Source Sans Pro" w:cs="Source Sans Pro" w:eastAsia="Source Sans Pro" w:hAnsi="Source Sans Pro"/>
          <w:color w:val="1155cc"/>
          <w:sz w:val="21"/>
          <w:szCs w:val="21"/>
          <w:u w:val="single"/>
        </w:rPr>
      </w:pPr>
      <w:hyperlink r:id="rId27">
        <w:r w:rsidDel="00000000" w:rsidR="00000000" w:rsidRPr="00000000">
          <w:rPr>
            <w:rFonts w:ascii="Source Sans Pro" w:cs="Source Sans Pro" w:eastAsia="Source Sans Pro" w:hAnsi="Source Sans Pro"/>
            <w:color w:val="1155cc"/>
            <w:sz w:val="21"/>
            <w:szCs w:val="21"/>
            <w:u w:val="single"/>
            <w:rtl w:val="0"/>
          </w:rPr>
          <w:t xml:space="preserve">KidsChanceMichigan</w:t>
        </w:r>
      </w:hyperlink>
      <w:r w:rsidDel="00000000" w:rsidR="00000000" w:rsidRPr="00000000">
        <w:rPr>
          <w:rtl w:val="0"/>
        </w:rPr>
      </w:r>
    </w:p>
    <w:p w:rsidR="00000000" w:rsidDel="00000000" w:rsidP="00000000" w:rsidRDefault="00000000" w:rsidRPr="00000000" w14:paraId="00000031">
      <w:pPr>
        <w:spacing w:line="276" w:lineRule="auto"/>
        <w:ind w:left="540" w:hanging="360"/>
        <w:rPr>
          <w:rFonts w:ascii="Source Sans Pro" w:cs="Source Sans Pro" w:eastAsia="Source Sans Pro" w:hAnsi="Source Sans Pro"/>
          <w:color w:val="1155cc"/>
          <w:sz w:val="21"/>
          <w:szCs w:val="21"/>
          <w:u w:val="single"/>
        </w:rPr>
      </w:pPr>
      <w:hyperlink r:id="rId28">
        <w:r w:rsidDel="00000000" w:rsidR="00000000" w:rsidRPr="00000000">
          <w:rPr>
            <w:rFonts w:ascii="Source Sans Pro" w:cs="Source Sans Pro" w:eastAsia="Source Sans Pro" w:hAnsi="Source Sans Pro"/>
            <w:color w:val="1155cc"/>
            <w:sz w:val="21"/>
            <w:szCs w:val="21"/>
            <w:u w:val="single"/>
            <w:rtl w:val="0"/>
          </w:rPr>
          <w:t xml:space="preserve">Fostering Futures</w:t>
        </w:r>
      </w:hyperlink>
      <w:r w:rsidDel="00000000" w:rsidR="00000000" w:rsidRPr="00000000">
        <w:rPr>
          <w:rtl w:val="0"/>
        </w:rPr>
      </w:r>
    </w:p>
    <w:p w:rsidR="00000000" w:rsidDel="00000000" w:rsidP="00000000" w:rsidRDefault="00000000" w:rsidRPr="00000000" w14:paraId="00000032">
      <w:pPr>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33">
      <w:pPr>
        <w:spacing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Scholarships by County in Michigan</w:t>
      </w:r>
    </w:p>
    <w:p w:rsidR="00000000" w:rsidDel="00000000" w:rsidP="00000000" w:rsidRDefault="00000000" w:rsidRPr="00000000" w14:paraId="00000034">
      <w:pPr>
        <w:numPr>
          <w:ilvl w:val="0"/>
          <w:numId w:val="5"/>
        </w:numPr>
        <w:spacing w:line="276" w:lineRule="auto"/>
        <w:ind w:left="540" w:hanging="360"/>
        <w:rPr>
          <w:rFonts w:ascii="Source Sans Pro" w:cs="Source Sans Pro" w:eastAsia="Source Sans Pro" w:hAnsi="Source Sans Pro"/>
          <w:sz w:val="21"/>
          <w:szCs w:val="21"/>
        </w:rPr>
      </w:pPr>
      <w:hyperlink r:id="rId29">
        <w:r w:rsidDel="00000000" w:rsidR="00000000" w:rsidRPr="00000000">
          <w:rPr>
            <w:rFonts w:ascii="Source Sans Pro" w:cs="Source Sans Pro" w:eastAsia="Source Sans Pro" w:hAnsi="Source Sans Pro"/>
            <w:color w:val="1155cc"/>
            <w:sz w:val="21"/>
            <w:szCs w:val="21"/>
            <w:u w:val="single"/>
            <w:rtl w:val="0"/>
          </w:rPr>
          <w:t xml:space="preserve">County Search</w:t>
        </w:r>
      </w:hyperlink>
      <w:r w:rsidDel="00000000" w:rsidR="00000000" w:rsidRPr="00000000">
        <w:rPr>
          <w:rtl w:val="0"/>
        </w:rPr>
      </w:r>
    </w:p>
    <w:p w:rsidR="00000000" w:rsidDel="00000000" w:rsidP="00000000" w:rsidRDefault="00000000" w:rsidRPr="00000000" w14:paraId="00000035">
      <w:pPr>
        <w:numPr>
          <w:ilvl w:val="0"/>
          <w:numId w:val="5"/>
        </w:numPr>
        <w:spacing w:line="276" w:lineRule="auto"/>
        <w:ind w:left="540" w:hanging="360"/>
        <w:rPr>
          <w:rFonts w:ascii="Source Sans Pro" w:cs="Source Sans Pro" w:eastAsia="Source Sans Pro" w:hAnsi="Source Sans Pro"/>
          <w:sz w:val="21"/>
          <w:szCs w:val="21"/>
        </w:rPr>
      </w:pPr>
      <w:hyperlink r:id="rId30">
        <w:r w:rsidDel="00000000" w:rsidR="00000000" w:rsidRPr="00000000">
          <w:rPr>
            <w:rFonts w:ascii="Source Sans Pro" w:cs="Source Sans Pro" w:eastAsia="Source Sans Pro" w:hAnsi="Source Sans Pro"/>
            <w:color w:val="1155cc"/>
            <w:sz w:val="21"/>
            <w:szCs w:val="21"/>
            <w:u w:val="single"/>
            <w:rtl w:val="0"/>
          </w:rPr>
          <w:t xml:space="preserve">Community Foundation of Southeast Michigan</w:t>
        </w:r>
      </w:hyperlink>
      <w:r w:rsidDel="00000000" w:rsidR="00000000" w:rsidRPr="00000000">
        <w:rPr>
          <w:rFonts w:ascii="Source Sans Pro" w:cs="Source Sans Pro" w:eastAsia="Source Sans Pro" w:hAnsi="Source Sans Pro"/>
          <w:sz w:val="21"/>
          <w:szCs w:val="21"/>
          <w:rtl w:val="0"/>
        </w:rPr>
        <w:t xml:space="preserve">- a lot of scholarships- 1 application</w:t>
      </w:r>
    </w:p>
    <w:p w:rsidR="00000000" w:rsidDel="00000000" w:rsidP="00000000" w:rsidRDefault="00000000" w:rsidRPr="00000000" w14:paraId="00000036">
      <w:pPr>
        <w:spacing w:line="276"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37">
      <w:pPr>
        <w:spacing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Michigan Specific Scholarship Programs</w:t>
      </w:r>
    </w:p>
    <w:p w:rsidR="00000000" w:rsidDel="00000000" w:rsidP="00000000" w:rsidRDefault="00000000" w:rsidRPr="00000000" w14:paraId="00000038">
      <w:pPr>
        <w:spacing w:line="276" w:lineRule="auto"/>
        <w:rPr>
          <w:rFonts w:ascii="Source Sans Pro" w:cs="Source Sans Pro" w:eastAsia="Source Sans Pro" w:hAnsi="Source Sans Pro"/>
          <w:sz w:val="21"/>
          <w:szCs w:val="21"/>
        </w:rPr>
      </w:pPr>
      <w:hyperlink r:id="rId31">
        <w:r w:rsidDel="00000000" w:rsidR="00000000" w:rsidRPr="00000000">
          <w:rPr>
            <w:rFonts w:ascii="Source Sans Pro" w:cs="Source Sans Pro" w:eastAsia="Source Sans Pro" w:hAnsi="Source Sans Pro"/>
            <w:color w:val="1155cc"/>
            <w:sz w:val="21"/>
            <w:szCs w:val="21"/>
            <w:u w:val="single"/>
            <w:rtl w:val="0"/>
          </w:rPr>
          <w:t xml:space="preserve">Michigan</w:t>
        </w:r>
      </w:hyperlink>
      <w:r w:rsidDel="00000000" w:rsidR="00000000" w:rsidRPr="00000000">
        <w:rPr>
          <w:rtl w:val="0"/>
        </w:rPr>
      </w:r>
    </w:p>
    <w:p w:rsidR="00000000" w:rsidDel="00000000" w:rsidP="00000000" w:rsidRDefault="00000000" w:rsidRPr="00000000" w14:paraId="00000039">
      <w:pPr>
        <w:spacing w:line="276" w:lineRule="auto"/>
        <w:rPr>
          <w:rFonts w:ascii="Source Sans Pro" w:cs="Source Sans Pro" w:eastAsia="Source Sans Pro" w:hAnsi="Source Sans Pro"/>
          <w:sz w:val="21"/>
          <w:szCs w:val="21"/>
        </w:rPr>
      </w:pPr>
      <w:hyperlink r:id="rId32">
        <w:r w:rsidDel="00000000" w:rsidR="00000000" w:rsidRPr="00000000">
          <w:rPr>
            <w:rFonts w:ascii="Source Sans Pro" w:cs="Source Sans Pro" w:eastAsia="Source Sans Pro" w:hAnsi="Source Sans Pro"/>
            <w:color w:val="1155cc"/>
            <w:sz w:val="21"/>
            <w:szCs w:val="21"/>
            <w:u w:val="single"/>
            <w:rtl w:val="0"/>
          </w:rPr>
          <w:t xml:space="preserve">MAS (No GPA requirement)</w:t>
        </w:r>
      </w:hyperlink>
      <w:r w:rsidDel="00000000" w:rsidR="00000000" w:rsidRPr="00000000">
        <w:rPr>
          <w:rFonts w:ascii="Source Sans Pro" w:cs="Source Sans Pro" w:eastAsia="Source Sans Pro" w:hAnsi="Source Sans Pro"/>
          <w:sz w:val="21"/>
          <w:szCs w:val="21"/>
          <w:rtl w:val="0"/>
        </w:rPr>
        <w:t xml:space="preserve"> Including Community College Guarantee</w:t>
      </w:r>
    </w:p>
    <w:p w:rsidR="00000000" w:rsidDel="00000000" w:rsidP="00000000" w:rsidRDefault="00000000" w:rsidRPr="00000000" w14:paraId="0000003A">
      <w:pPr>
        <w:spacing w:line="276" w:lineRule="auto"/>
        <w:rPr>
          <w:rFonts w:ascii="Source Sans Pro" w:cs="Source Sans Pro" w:eastAsia="Source Sans Pro" w:hAnsi="Source Sans Pro"/>
          <w:sz w:val="21"/>
          <w:szCs w:val="21"/>
        </w:rPr>
      </w:pPr>
      <w:hyperlink r:id="rId33">
        <w:r w:rsidDel="00000000" w:rsidR="00000000" w:rsidRPr="00000000">
          <w:rPr>
            <w:rFonts w:ascii="Source Sans Pro" w:cs="Source Sans Pro" w:eastAsia="Source Sans Pro" w:hAnsi="Source Sans Pro"/>
            <w:color w:val="1155cc"/>
            <w:sz w:val="21"/>
            <w:szCs w:val="21"/>
            <w:u w:val="single"/>
            <w:rtl w:val="0"/>
          </w:rPr>
          <w:t xml:space="preserve">MAS (skills scholarship for certificates and tech programs)</w:t>
        </w:r>
      </w:hyperlink>
      <w:r w:rsidDel="00000000" w:rsidR="00000000" w:rsidRPr="00000000">
        <w:rPr>
          <w:rtl w:val="0"/>
        </w:rPr>
      </w:r>
    </w:p>
    <w:p w:rsidR="00000000" w:rsidDel="00000000" w:rsidP="00000000" w:rsidRDefault="00000000" w:rsidRPr="00000000" w14:paraId="0000003B">
      <w:pPr>
        <w:spacing w:line="276" w:lineRule="auto"/>
        <w:rPr>
          <w:rFonts w:ascii="Source Sans Pro" w:cs="Source Sans Pro" w:eastAsia="Source Sans Pro" w:hAnsi="Source Sans Pro"/>
          <w:sz w:val="21"/>
          <w:szCs w:val="21"/>
        </w:rPr>
      </w:pPr>
      <w:hyperlink r:id="rId34">
        <w:r w:rsidDel="00000000" w:rsidR="00000000" w:rsidRPr="00000000">
          <w:rPr>
            <w:rFonts w:ascii="Source Sans Pro" w:cs="Source Sans Pro" w:eastAsia="Source Sans Pro" w:hAnsi="Source Sans Pro"/>
            <w:color w:val="1155cc"/>
            <w:sz w:val="21"/>
            <w:szCs w:val="21"/>
            <w:u w:val="single"/>
            <w:rtl w:val="0"/>
          </w:rPr>
          <w:t xml:space="preserve">Golden Apple Scholars</w:t>
        </w:r>
      </w:hyperlink>
      <w:r w:rsidDel="00000000" w:rsidR="00000000" w:rsidRPr="00000000">
        <w:rPr>
          <w:rFonts w:ascii="Source Sans Pro" w:cs="Source Sans Pro" w:eastAsia="Source Sans Pro" w:hAnsi="Source Sans Pro"/>
          <w:sz w:val="21"/>
          <w:szCs w:val="21"/>
          <w:rtl w:val="0"/>
        </w:rPr>
        <w:t xml:space="preserve"> (for those going to school to be a teacher) Priority deadline 12/1 or 4/1/25</w:t>
      </w:r>
    </w:p>
    <w:p w:rsidR="00000000" w:rsidDel="00000000" w:rsidP="00000000" w:rsidRDefault="00000000" w:rsidRPr="00000000" w14:paraId="0000003C">
      <w:pPr>
        <w:spacing w:line="276" w:lineRule="auto"/>
        <w:rPr>
          <w:rFonts w:ascii="Source Sans Pro" w:cs="Source Sans Pro" w:eastAsia="Source Sans Pro" w:hAnsi="Source Sans Pro"/>
          <w:sz w:val="21"/>
          <w:szCs w:val="21"/>
        </w:rPr>
      </w:pPr>
      <w:hyperlink r:id="rId35">
        <w:r w:rsidDel="00000000" w:rsidR="00000000" w:rsidRPr="00000000">
          <w:rPr>
            <w:rFonts w:ascii="Source Sans Pro" w:cs="Source Sans Pro" w:eastAsia="Source Sans Pro" w:hAnsi="Source Sans Pro"/>
            <w:color w:val="1155cc"/>
            <w:sz w:val="21"/>
            <w:szCs w:val="21"/>
            <w:u w:val="single"/>
            <w:rtl w:val="0"/>
          </w:rPr>
          <w:t xml:space="preserve">Michigan Association of Broadcasters</w:t>
        </w:r>
      </w:hyperlink>
      <w:r w:rsidDel="00000000" w:rsidR="00000000" w:rsidRPr="00000000">
        <w:rPr>
          <w:rFonts w:ascii="Source Sans Pro" w:cs="Source Sans Pro" w:eastAsia="Source Sans Pro" w:hAnsi="Source Sans Pro"/>
          <w:sz w:val="21"/>
          <w:szCs w:val="21"/>
          <w:rtl w:val="0"/>
        </w:rPr>
        <w:t xml:space="preserve"> (those interested in broadcast or communications) January 10, 2025</w:t>
      </w:r>
    </w:p>
    <w:p w:rsidR="00000000" w:rsidDel="00000000" w:rsidP="00000000" w:rsidRDefault="00000000" w:rsidRPr="00000000" w14:paraId="0000003D">
      <w:pPr>
        <w:spacing w:line="276" w:lineRule="auto"/>
        <w:rPr>
          <w:rFonts w:ascii="Source Sans Pro" w:cs="Source Sans Pro" w:eastAsia="Source Sans Pro" w:hAnsi="Source Sans Pro"/>
          <w:sz w:val="21"/>
          <w:szCs w:val="21"/>
        </w:rPr>
      </w:pPr>
      <w:r w:rsidDel="00000000" w:rsidR="00000000" w:rsidRPr="00000000">
        <w:rPr>
          <w:rtl w:val="0"/>
        </w:rPr>
      </w:r>
    </w:p>
    <w:p w:rsidR="00000000" w:rsidDel="00000000" w:rsidP="00000000" w:rsidRDefault="00000000" w:rsidRPr="00000000" w14:paraId="0000003E">
      <w:pPr>
        <w:spacing w:line="276"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sz w:val="21"/>
          <w:szCs w:val="21"/>
          <w:rtl w:val="0"/>
        </w:rPr>
        <w:t xml:space="preserve">National Fluid Power and Robotics (see last page)</w:t>
      </w:r>
    </w:p>
    <w:p w:rsidR="00000000" w:rsidDel="00000000" w:rsidP="00000000" w:rsidRDefault="00000000" w:rsidRPr="00000000" w14:paraId="0000003F">
      <w:pPr>
        <w:spacing w:line="276"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40">
      <w:pPr>
        <w:spacing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General Scholarship Searches</w:t>
      </w:r>
    </w:p>
    <w:p w:rsidR="00000000" w:rsidDel="00000000" w:rsidP="00000000" w:rsidRDefault="00000000" w:rsidRPr="00000000" w14:paraId="00000041">
      <w:pPr>
        <w:spacing w:line="276" w:lineRule="auto"/>
        <w:rPr>
          <w:rFonts w:ascii="Source Sans Pro" w:cs="Source Sans Pro" w:eastAsia="Source Sans Pro" w:hAnsi="Source Sans Pro"/>
          <w:sz w:val="21"/>
          <w:szCs w:val="21"/>
        </w:rPr>
      </w:pPr>
      <w:hyperlink r:id="rId36">
        <w:r w:rsidDel="00000000" w:rsidR="00000000" w:rsidRPr="00000000">
          <w:rPr>
            <w:rFonts w:ascii="Source Sans Pro" w:cs="Source Sans Pro" w:eastAsia="Source Sans Pro" w:hAnsi="Source Sans Pro"/>
            <w:color w:val="1155cc"/>
            <w:sz w:val="21"/>
            <w:szCs w:val="21"/>
            <w:u w:val="single"/>
            <w:rtl w:val="0"/>
          </w:rPr>
          <w:t xml:space="preserve">BigFuture</w:t>
        </w:r>
      </w:hyperlink>
      <w:r w:rsidDel="00000000" w:rsidR="00000000" w:rsidRPr="00000000">
        <w:rPr>
          <w:rFonts w:ascii="Source Sans Pro" w:cs="Source Sans Pro" w:eastAsia="Source Sans Pro" w:hAnsi="Source Sans Pro"/>
          <w:sz w:val="21"/>
          <w:szCs w:val="21"/>
          <w:rtl w:val="0"/>
        </w:rPr>
        <w:t xml:space="preserve"> (juniors and seniors)</w:t>
      </w:r>
    </w:p>
    <w:p w:rsidR="00000000" w:rsidDel="00000000" w:rsidP="00000000" w:rsidRDefault="00000000" w:rsidRPr="00000000" w14:paraId="00000042">
      <w:pPr>
        <w:spacing w:line="276"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sz w:val="21"/>
          <w:szCs w:val="21"/>
          <w:rtl w:val="0"/>
        </w:rPr>
        <w:t xml:space="preserve">CollegeBoard: </w:t>
      </w:r>
      <w:hyperlink r:id="rId37">
        <w:r w:rsidDel="00000000" w:rsidR="00000000" w:rsidRPr="00000000">
          <w:rPr>
            <w:rFonts w:ascii="Source Sans Pro" w:cs="Source Sans Pro" w:eastAsia="Source Sans Pro" w:hAnsi="Source Sans Pro"/>
            <w:color w:val="1155cc"/>
            <w:sz w:val="21"/>
            <w:szCs w:val="21"/>
            <w:u w:val="single"/>
            <w:rtl w:val="0"/>
          </w:rPr>
          <w:t xml:space="preserve">https://bigfuture.collegeboard.org/pay-for-college/scholarship-search</w:t>
        </w:r>
      </w:hyperlink>
      <w:r w:rsidDel="00000000" w:rsidR="00000000" w:rsidRPr="00000000">
        <w:rPr>
          <w:rtl w:val="0"/>
        </w:rPr>
      </w:r>
    </w:p>
    <w:p w:rsidR="00000000" w:rsidDel="00000000" w:rsidP="00000000" w:rsidRDefault="00000000" w:rsidRPr="00000000" w14:paraId="00000043">
      <w:pPr>
        <w:spacing w:line="276"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sz w:val="21"/>
          <w:szCs w:val="21"/>
          <w:rtl w:val="0"/>
        </w:rPr>
        <w:t xml:space="preserve">Fastweb</w:t>
      </w:r>
      <w:hyperlink r:id="rId38">
        <w:r w:rsidDel="00000000" w:rsidR="00000000" w:rsidRPr="00000000">
          <w:rPr>
            <w:rFonts w:ascii="Source Sans Pro" w:cs="Source Sans Pro" w:eastAsia="Source Sans Pro" w:hAnsi="Source Sans Pro"/>
            <w:color w:val="1155cc"/>
            <w:sz w:val="21"/>
            <w:szCs w:val="21"/>
            <w:u w:val="single"/>
            <w:rtl w:val="0"/>
          </w:rPr>
          <w:t xml:space="preserve">: https://fastweb.com</w:t>
        </w:r>
      </w:hyperlink>
      <w:r w:rsidDel="00000000" w:rsidR="00000000" w:rsidRPr="00000000">
        <w:rPr>
          <w:rtl w:val="0"/>
        </w:rPr>
      </w:r>
    </w:p>
    <w:p w:rsidR="00000000" w:rsidDel="00000000" w:rsidP="00000000" w:rsidRDefault="00000000" w:rsidRPr="00000000" w14:paraId="00000044">
      <w:pPr>
        <w:spacing w:line="276" w:lineRule="auto"/>
        <w:rPr>
          <w:rFonts w:ascii="Source Sans Pro" w:cs="Source Sans Pro" w:eastAsia="Source Sans Pro" w:hAnsi="Source Sans Pro"/>
          <w:sz w:val="21"/>
          <w:szCs w:val="21"/>
        </w:rPr>
      </w:pPr>
      <w:r w:rsidDel="00000000" w:rsidR="00000000" w:rsidRPr="00000000">
        <w:rPr>
          <w:rFonts w:ascii="Source Sans Pro" w:cs="Source Sans Pro" w:eastAsia="Source Sans Pro" w:hAnsi="Source Sans Pro"/>
          <w:sz w:val="21"/>
          <w:szCs w:val="21"/>
          <w:rtl w:val="0"/>
        </w:rPr>
        <w:t xml:space="preserve">Cappex / College Greenlight:</w:t>
      </w:r>
      <w:hyperlink r:id="rId39">
        <w:r w:rsidDel="00000000" w:rsidR="00000000" w:rsidRPr="00000000">
          <w:rPr>
            <w:rFonts w:ascii="Source Sans Pro" w:cs="Source Sans Pro" w:eastAsia="Source Sans Pro" w:hAnsi="Source Sans Pro"/>
            <w:color w:val="1155cc"/>
            <w:sz w:val="21"/>
            <w:szCs w:val="21"/>
            <w:u w:val="single"/>
            <w:rtl w:val="0"/>
          </w:rPr>
          <w:t xml:space="preserve"> https://cappex.com/scholarships</w:t>
        </w:r>
      </w:hyperlink>
      <w:r w:rsidDel="00000000" w:rsidR="00000000" w:rsidRPr="00000000">
        <w:rPr>
          <w:rtl w:val="0"/>
        </w:rPr>
      </w:r>
    </w:p>
    <w:p w:rsidR="00000000" w:rsidDel="00000000" w:rsidP="00000000" w:rsidRDefault="00000000" w:rsidRPr="00000000" w14:paraId="00000045">
      <w:pPr>
        <w:spacing w:line="276" w:lineRule="auto"/>
        <w:rPr>
          <w:rFonts w:ascii="Source Sans Pro" w:cs="Source Sans Pro" w:eastAsia="Source Sans Pro" w:hAnsi="Source Sans Pro"/>
          <w:sz w:val="21"/>
          <w:szCs w:val="21"/>
        </w:rPr>
      </w:pPr>
      <w:hyperlink r:id="rId40">
        <w:r w:rsidDel="00000000" w:rsidR="00000000" w:rsidRPr="00000000">
          <w:rPr>
            <w:rFonts w:ascii="Source Sans Pro" w:cs="Source Sans Pro" w:eastAsia="Source Sans Pro" w:hAnsi="Source Sans Pro"/>
            <w:color w:val="1155cc"/>
            <w:sz w:val="21"/>
            <w:szCs w:val="21"/>
            <w:u w:val="single"/>
            <w:rtl w:val="0"/>
          </w:rPr>
          <w:t xml:space="preserve">GetSchooled</w:t>
        </w:r>
      </w:hyperlink>
      <w:r w:rsidDel="00000000" w:rsidR="00000000" w:rsidRPr="00000000">
        <w:rPr>
          <w:rtl w:val="0"/>
        </w:rPr>
      </w:r>
    </w:p>
    <w:p w:rsidR="00000000" w:rsidDel="00000000" w:rsidP="00000000" w:rsidRDefault="00000000" w:rsidRPr="00000000" w14:paraId="00000046">
      <w:pPr>
        <w:spacing w:line="276"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47">
      <w:pPr>
        <w:spacing w:line="276"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48">
      <w:pPr>
        <w:spacing w:line="276"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49">
      <w:pPr>
        <w:spacing w:line="276" w:lineRule="auto"/>
        <w:rPr>
          <w:rFonts w:ascii="Source Sans Pro" w:cs="Source Sans Pro" w:eastAsia="Source Sans Pro" w:hAnsi="Source Sans Pro"/>
          <w:sz w:val="20"/>
          <w:szCs w:val="20"/>
        </w:rPr>
      </w:pPr>
      <w:r w:rsidDel="00000000" w:rsidR="00000000" w:rsidRPr="00000000">
        <w:rPr>
          <w:rtl w:val="0"/>
        </w:rPr>
      </w:r>
    </w:p>
    <w:p w:rsidR="00000000" w:rsidDel="00000000" w:rsidP="00000000" w:rsidRDefault="00000000" w:rsidRPr="00000000" w14:paraId="0000004A">
      <w:pPr>
        <w:spacing w:line="276"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Continued on next page</w:t>
      </w:r>
    </w:p>
    <w:p w:rsidR="00000000" w:rsidDel="00000000" w:rsidP="00000000" w:rsidRDefault="00000000" w:rsidRPr="00000000" w14:paraId="0000004B">
      <w:pPr>
        <w:spacing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sz w:val="24"/>
          <w:szCs w:val="24"/>
          <w:rtl w:val="0"/>
        </w:rPr>
        <w:t xml:space="preserve">Specific Identity/Group Websites/Scholarships</w:t>
      </w:r>
      <w:r w:rsidDel="00000000" w:rsidR="00000000" w:rsidRPr="00000000">
        <w:rPr>
          <w:rtl w:val="0"/>
        </w:rPr>
      </w:r>
    </w:p>
    <w:p w:rsidR="00000000" w:rsidDel="00000000" w:rsidP="00000000" w:rsidRDefault="00000000" w:rsidRPr="00000000" w14:paraId="0000004C">
      <w:pPr>
        <w:spacing w:line="276" w:lineRule="auto"/>
        <w:rPr>
          <w:rFonts w:ascii="Source Sans Pro" w:cs="Source Sans Pro" w:eastAsia="Source Sans Pro" w:hAnsi="Source Sans Pro"/>
          <w:sz w:val="19"/>
          <w:szCs w:val="19"/>
        </w:rPr>
      </w:pPr>
      <w:hyperlink r:id="rId41">
        <w:r w:rsidDel="00000000" w:rsidR="00000000" w:rsidRPr="00000000">
          <w:rPr>
            <w:rFonts w:ascii="Source Sans Pro" w:cs="Source Sans Pro" w:eastAsia="Source Sans Pro" w:hAnsi="Source Sans Pro"/>
            <w:color w:val="1155cc"/>
            <w:sz w:val="19"/>
            <w:szCs w:val="19"/>
            <w:u w:val="single"/>
            <w:rtl w:val="0"/>
          </w:rPr>
          <w:t xml:space="preserve">FFA Scholarships</w:t>
        </w:r>
      </w:hyperlink>
      <w:r w:rsidDel="00000000" w:rsidR="00000000" w:rsidRPr="00000000">
        <w:rPr>
          <w:rFonts w:ascii="Source Sans Pro" w:cs="Source Sans Pro" w:eastAsia="Source Sans Pro" w:hAnsi="Source Sans Pro"/>
          <w:sz w:val="19"/>
          <w:szCs w:val="19"/>
          <w:rtl w:val="0"/>
        </w:rPr>
        <w:t xml:space="preserve">: Opens November 1, 2024</w:t>
      </w:r>
    </w:p>
    <w:p w:rsidR="00000000" w:rsidDel="00000000" w:rsidP="00000000" w:rsidRDefault="00000000" w:rsidRPr="00000000" w14:paraId="0000004D">
      <w:pPr>
        <w:spacing w:line="276" w:lineRule="auto"/>
        <w:rPr>
          <w:rFonts w:ascii="Source Sans Pro" w:cs="Source Sans Pro" w:eastAsia="Source Sans Pro" w:hAnsi="Source Sans Pro"/>
          <w:sz w:val="19"/>
          <w:szCs w:val="19"/>
        </w:rPr>
      </w:pPr>
      <w:r w:rsidDel="00000000" w:rsidR="00000000" w:rsidRPr="00000000">
        <w:rPr>
          <w:rtl w:val="0"/>
        </w:rPr>
      </w:r>
    </w:p>
    <w:p w:rsidR="00000000" w:rsidDel="00000000" w:rsidP="00000000" w:rsidRDefault="00000000" w:rsidRPr="00000000" w14:paraId="0000004E">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Asian American /Pacific Islander</w:t>
      </w:r>
    </w:p>
    <w:p w:rsidR="00000000" w:rsidDel="00000000" w:rsidP="00000000" w:rsidRDefault="00000000" w:rsidRPr="00000000" w14:paraId="0000004F">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APIA Scholarship Program </w:t>
      </w:r>
      <w:hyperlink r:id="rId42">
        <w:r w:rsidDel="00000000" w:rsidR="00000000" w:rsidRPr="00000000">
          <w:rPr>
            <w:rFonts w:ascii="Source Sans Pro" w:cs="Source Sans Pro" w:eastAsia="Source Sans Pro" w:hAnsi="Source Sans Pro"/>
            <w:color w:val="1155cc"/>
            <w:sz w:val="19"/>
            <w:szCs w:val="19"/>
            <w:u w:val="single"/>
            <w:rtl w:val="0"/>
          </w:rPr>
          <w:t xml:space="preserve">https://apiascholars.org/</w:t>
        </w:r>
      </w:hyperlink>
      <w:r w:rsidDel="00000000" w:rsidR="00000000" w:rsidRPr="00000000">
        <w:rPr>
          <w:rtl w:val="0"/>
        </w:rPr>
      </w:r>
    </w:p>
    <w:p w:rsidR="00000000" w:rsidDel="00000000" w:rsidP="00000000" w:rsidRDefault="00000000" w:rsidRPr="00000000" w14:paraId="00000050">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USPAACC </w:t>
      </w:r>
      <w:hyperlink r:id="rId43">
        <w:r w:rsidDel="00000000" w:rsidR="00000000" w:rsidRPr="00000000">
          <w:rPr>
            <w:rFonts w:ascii="Source Sans Pro" w:cs="Source Sans Pro" w:eastAsia="Source Sans Pro" w:hAnsi="Source Sans Pro"/>
            <w:color w:val="1155cc"/>
            <w:sz w:val="19"/>
            <w:szCs w:val="19"/>
            <w:u w:val="single"/>
            <w:rtl w:val="0"/>
          </w:rPr>
          <w:t xml:space="preserve">https://uspaacc.com/programs/education/college-scholarships</w:t>
        </w:r>
      </w:hyperlink>
      <w:r w:rsidDel="00000000" w:rsidR="00000000" w:rsidRPr="00000000">
        <w:rPr>
          <w:rtl w:val="0"/>
        </w:rPr>
      </w:r>
    </w:p>
    <w:p w:rsidR="00000000" w:rsidDel="00000000" w:rsidP="00000000" w:rsidRDefault="00000000" w:rsidRPr="00000000" w14:paraId="00000051">
      <w:pPr>
        <w:spacing w:line="276" w:lineRule="auto"/>
        <w:rPr>
          <w:rFonts w:ascii="Source Sans Pro" w:cs="Source Sans Pro" w:eastAsia="Source Sans Pro" w:hAnsi="Source Sans Pro"/>
          <w:sz w:val="19"/>
          <w:szCs w:val="19"/>
        </w:rPr>
      </w:pPr>
      <w:r w:rsidDel="00000000" w:rsidR="00000000" w:rsidRPr="00000000">
        <w:rPr>
          <w:rtl w:val="0"/>
        </w:rPr>
      </w:r>
    </w:p>
    <w:p w:rsidR="00000000" w:rsidDel="00000000" w:rsidP="00000000" w:rsidRDefault="00000000" w:rsidRPr="00000000" w14:paraId="00000052">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Arab American / Middle Eastern </w:t>
      </w:r>
    </w:p>
    <w:p w:rsidR="00000000" w:rsidDel="00000000" w:rsidP="00000000" w:rsidRDefault="00000000" w:rsidRPr="00000000" w14:paraId="00000053">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ADC </w:t>
      </w:r>
      <w:hyperlink r:id="rId44">
        <w:r w:rsidDel="00000000" w:rsidR="00000000" w:rsidRPr="00000000">
          <w:rPr>
            <w:rFonts w:ascii="Source Sans Pro" w:cs="Source Sans Pro" w:eastAsia="Source Sans Pro" w:hAnsi="Source Sans Pro"/>
            <w:color w:val="1155cc"/>
            <w:sz w:val="19"/>
            <w:szCs w:val="19"/>
            <w:u w:val="single"/>
            <w:rtl w:val="0"/>
          </w:rPr>
          <w:t xml:space="preserve">https://adc.org/arab-american-scholarships/</w:t>
        </w:r>
      </w:hyperlink>
      <w:r w:rsidDel="00000000" w:rsidR="00000000" w:rsidRPr="00000000">
        <w:rPr>
          <w:rFonts w:ascii="Source Sans Pro" w:cs="Source Sans Pro" w:eastAsia="Source Sans Pro" w:hAnsi="Source Sans Pro"/>
          <w:sz w:val="19"/>
          <w:szCs w:val="19"/>
          <w:rtl w:val="0"/>
        </w:rPr>
        <w:t xml:space="preserve"> (Michigan)</w:t>
      </w:r>
    </w:p>
    <w:p w:rsidR="00000000" w:rsidDel="00000000" w:rsidP="00000000" w:rsidRDefault="00000000" w:rsidRPr="00000000" w14:paraId="00000054">
      <w:pPr>
        <w:spacing w:line="276" w:lineRule="auto"/>
        <w:rPr>
          <w:rFonts w:ascii="Source Sans Pro" w:cs="Source Sans Pro" w:eastAsia="Source Sans Pro" w:hAnsi="Source Sans Pro"/>
          <w:sz w:val="19"/>
          <w:szCs w:val="19"/>
        </w:rPr>
      </w:pPr>
      <w:r w:rsidDel="00000000" w:rsidR="00000000" w:rsidRPr="00000000">
        <w:rPr>
          <w:rtl w:val="0"/>
        </w:rPr>
      </w:r>
    </w:p>
    <w:p w:rsidR="00000000" w:rsidDel="00000000" w:rsidP="00000000" w:rsidRDefault="00000000" w:rsidRPr="00000000" w14:paraId="00000055">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Black / African American</w:t>
      </w:r>
    </w:p>
    <w:p w:rsidR="00000000" w:rsidDel="00000000" w:rsidP="00000000" w:rsidRDefault="00000000" w:rsidRPr="00000000" w14:paraId="00000056">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United Negro College Fund </w:t>
      </w:r>
      <w:hyperlink r:id="rId45">
        <w:r w:rsidDel="00000000" w:rsidR="00000000" w:rsidRPr="00000000">
          <w:rPr>
            <w:rFonts w:ascii="Source Sans Pro" w:cs="Source Sans Pro" w:eastAsia="Source Sans Pro" w:hAnsi="Source Sans Pro"/>
            <w:color w:val="1155cc"/>
            <w:sz w:val="19"/>
            <w:szCs w:val="19"/>
            <w:u w:val="single"/>
            <w:rtl w:val="0"/>
          </w:rPr>
          <w:t xml:space="preserve">https://uncf.org/scholarships</w:t>
        </w:r>
      </w:hyperlink>
      <w:r w:rsidDel="00000000" w:rsidR="00000000" w:rsidRPr="00000000">
        <w:rPr>
          <w:rtl w:val="0"/>
        </w:rPr>
      </w:r>
    </w:p>
    <w:p w:rsidR="00000000" w:rsidDel="00000000" w:rsidP="00000000" w:rsidRDefault="00000000" w:rsidRPr="00000000" w14:paraId="00000057">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NAACP </w:t>
      </w:r>
      <w:hyperlink r:id="rId46">
        <w:r w:rsidDel="00000000" w:rsidR="00000000" w:rsidRPr="00000000">
          <w:rPr>
            <w:rFonts w:ascii="Source Sans Pro" w:cs="Source Sans Pro" w:eastAsia="Source Sans Pro" w:hAnsi="Source Sans Pro"/>
            <w:color w:val="1155cc"/>
            <w:sz w:val="19"/>
            <w:szCs w:val="19"/>
            <w:u w:val="single"/>
            <w:rtl w:val="0"/>
          </w:rPr>
          <w:t xml:space="preserve">https://naacp.org/find-resources/</w:t>
        </w:r>
      </w:hyperlink>
      <w:r w:rsidDel="00000000" w:rsidR="00000000" w:rsidRPr="00000000">
        <w:rPr>
          <w:rtl w:val="0"/>
        </w:rPr>
      </w:r>
    </w:p>
    <w:p w:rsidR="00000000" w:rsidDel="00000000" w:rsidP="00000000" w:rsidRDefault="00000000" w:rsidRPr="00000000" w14:paraId="00000058">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b w:val="1"/>
          <w:sz w:val="19"/>
          <w:szCs w:val="19"/>
          <w:rtl w:val="0"/>
        </w:rPr>
        <w:br w:type="textWrapping"/>
      </w:r>
      <w:r w:rsidDel="00000000" w:rsidR="00000000" w:rsidRPr="00000000">
        <w:rPr>
          <w:rFonts w:ascii="Source Sans Pro" w:cs="Source Sans Pro" w:eastAsia="Source Sans Pro" w:hAnsi="Source Sans Pro"/>
          <w:sz w:val="19"/>
          <w:szCs w:val="19"/>
          <w:rtl w:val="0"/>
        </w:rPr>
        <w:t xml:space="preserve">Hispanic / Latinx</w:t>
      </w:r>
    </w:p>
    <w:p w:rsidR="00000000" w:rsidDel="00000000" w:rsidP="00000000" w:rsidRDefault="00000000" w:rsidRPr="00000000" w14:paraId="00000059">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Hispanic Scholarship Fund </w:t>
      </w:r>
      <w:hyperlink r:id="rId47">
        <w:r w:rsidDel="00000000" w:rsidR="00000000" w:rsidRPr="00000000">
          <w:rPr>
            <w:rFonts w:ascii="Source Sans Pro" w:cs="Source Sans Pro" w:eastAsia="Source Sans Pro" w:hAnsi="Source Sans Pro"/>
            <w:color w:val="1155cc"/>
            <w:sz w:val="19"/>
            <w:szCs w:val="19"/>
            <w:u w:val="single"/>
            <w:rtl w:val="0"/>
          </w:rPr>
          <w:t xml:space="preserve">https://www.hsf.net/</w:t>
        </w:r>
      </w:hyperlink>
      <w:r w:rsidDel="00000000" w:rsidR="00000000" w:rsidRPr="00000000">
        <w:rPr>
          <w:rtl w:val="0"/>
        </w:rPr>
      </w:r>
    </w:p>
    <w:p w:rsidR="00000000" w:rsidDel="00000000" w:rsidP="00000000" w:rsidRDefault="00000000" w:rsidRPr="00000000" w14:paraId="0000005A">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LULAC </w:t>
      </w:r>
      <w:hyperlink r:id="rId48">
        <w:r w:rsidDel="00000000" w:rsidR="00000000" w:rsidRPr="00000000">
          <w:rPr>
            <w:rFonts w:ascii="Source Sans Pro" w:cs="Source Sans Pro" w:eastAsia="Source Sans Pro" w:hAnsi="Source Sans Pro"/>
            <w:color w:val="1155cc"/>
            <w:sz w:val="19"/>
            <w:szCs w:val="19"/>
            <w:u w:val="single"/>
            <w:rtl w:val="0"/>
          </w:rPr>
          <w:t xml:space="preserve">https://lulac.org/programs/education</w:t>
        </w:r>
      </w:hyperlink>
      <w:r w:rsidDel="00000000" w:rsidR="00000000" w:rsidRPr="00000000">
        <w:rPr>
          <w:rtl w:val="0"/>
        </w:rPr>
      </w:r>
    </w:p>
    <w:p w:rsidR="00000000" w:rsidDel="00000000" w:rsidP="00000000" w:rsidRDefault="00000000" w:rsidRPr="00000000" w14:paraId="0000005B">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Alsame Scholarship: </w:t>
      </w:r>
      <w:hyperlink r:id="rId49">
        <w:r w:rsidDel="00000000" w:rsidR="00000000" w:rsidRPr="00000000">
          <w:rPr>
            <w:rFonts w:ascii="Source Sans Pro" w:cs="Source Sans Pro" w:eastAsia="Source Sans Pro" w:hAnsi="Source Sans Pro"/>
            <w:color w:val="1155cc"/>
            <w:sz w:val="19"/>
            <w:szCs w:val="19"/>
            <w:u w:val="single"/>
            <w:rtl w:val="0"/>
          </w:rPr>
          <w:t xml:space="preserve">https://alsame.org/scholarships/</w:t>
        </w:r>
      </w:hyperlink>
      <w:r w:rsidDel="00000000" w:rsidR="00000000" w:rsidRPr="00000000">
        <w:rPr>
          <w:rFonts w:ascii="Source Sans Pro" w:cs="Source Sans Pro" w:eastAsia="Source Sans Pro" w:hAnsi="Source Sans Pro"/>
          <w:sz w:val="19"/>
          <w:szCs w:val="19"/>
          <w:rtl w:val="0"/>
        </w:rPr>
        <w:t xml:space="preserve">  Due March 10, 2025</w:t>
      </w:r>
      <w:r w:rsidDel="00000000" w:rsidR="00000000" w:rsidRPr="00000000">
        <w:rPr>
          <w:rtl w:val="0"/>
        </w:rPr>
      </w:r>
    </w:p>
    <w:p w:rsidR="00000000" w:rsidDel="00000000" w:rsidP="00000000" w:rsidRDefault="00000000" w:rsidRPr="00000000" w14:paraId="0000005C">
      <w:pPr>
        <w:spacing w:line="276" w:lineRule="auto"/>
        <w:rPr>
          <w:rFonts w:ascii="Source Sans Pro" w:cs="Source Sans Pro" w:eastAsia="Source Sans Pro" w:hAnsi="Source Sans Pro"/>
          <w:sz w:val="19"/>
          <w:szCs w:val="19"/>
        </w:rPr>
      </w:pPr>
      <w:r w:rsidDel="00000000" w:rsidR="00000000" w:rsidRPr="00000000">
        <w:rPr>
          <w:rtl w:val="0"/>
        </w:rPr>
      </w:r>
    </w:p>
    <w:p w:rsidR="00000000" w:rsidDel="00000000" w:rsidP="00000000" w:rsidRDefault="00000000" w:rsidRPr="00000000" w14:paraId="0000005D">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LGBTQ+</w:t>
      </w:r>
    </w:p>
    <w:p w:rsidR="00000000" w:rsidDel="00000000" w:rsidP="00000000" w:rsidRDefault="00000000" w:rsidRPr="00000000" w14:paraId="0000005E">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Point Foundation Scholarships </w:t>
      </w:r>
      <w:hyperlink r:id="rId50">
        <w:r w:rsidDel="00000000" w:rsidR="00000000" w:rsidRPr="00000000">
          <w:rPr>
            <w:rFonts w:ascii="Source Sans Pro" w:cs="Source Sans Pro" w:eastAsia="Source Sans Pro" w:hAnsi="Source Sans Pro"/>
            <w:color w:val="1155cc"/>
            <w:sz w:val="19"/>
            <w:szCs w:val="19"/>
            <w:u w:val="single"/>
            <w:rtl w:val="0"/>
          </w:rPr>
          <w:t xml:space="preserve">https://pointfoundation.org/scholarships</w:t>
        </w:r>
      </w:hyperlink>
      <w:r w:rsidDel="00000000" w:rsidR="00000000" w:rsidRPr="00000000">
        <w:rPr>
          <w:rtl w:val="0"/>
        </w:rPr>
      </w:r>
    </w:p>
    <w:p w:rsidR="00000000" w:rsidDel="00000000" w:rsidP="00000000" w:rsidRDefault="00000000" w:rsidRPr="00000000" w14:paraId="0000005F">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League Foundation Scholarships </w:t>
      </w:r>
      <w:hyperlink r:id="rId51">
        <w:r w:rsidDel="00000000" w:rsidR="00000000" w:rsidRPr="00000000">
          <w:rPr>
            <w:rFonts w:ascii="Source Sans Pro" w:cs="Source Sans Pro" w:eastAsia="Source Sans Pro" w:hAnsi="Source Sans Pro"/>
            <w:color w:val="1155cc"/>
            <w:sz w:val="19"/>
            <w:szCs w:val="19"/>
            <w:u w:val="single"/>
            <w:rtl w:val="0"/>
          </w:rPr>
          <w:t xml:space="preserve">https://www.leaguefoundation.org/</w:t>
        </w:r>
      </w:hyperlink>
      <w:r w:rsidDel="00000000" w:rsidR="00000000" w:rsidRPr="00000000">
        <w:rPr>
          <w:rtl w:val="0"/>
        </w:rPr>
      </w:r>
    </w:p>
    <w:p w:rsidR="00000000" w:rsidDel="00000000" w:rsidP="00000000" w:rsidRDefault="00000000" w:rsidRPr="00000000" w14:paraId="00000060">
      <w:pPr>
        <w:spacing w:line="276" w:lineRule="auto"/>
        <w:rPr>
          <w:rFonts w:ascii="Source Sans Pro" w:cs="Source Sans Pro" w:eastAsia="Source Sans Pro" w:hAnsi="Source Sans Pro"/>
          <w:b w:val="1"/>
          <w:sz w:val="20"/>
          <w:szCs w:val="20"/>
        </w:rPr>
      </w:pPr>
      <w:r w:rsidDel="00000000" w:rsidR="00000000" w:rsidRPr="00000000">
        <w:rPr>
          <w:rtl w:val="0"/>
        </w:rPr>
      </w:r>
    </w:p>
    <w:p w:rsidR="00000000" w:rsidDel="00000000" w:rsidP="00000000" w:rsidRDefault="00000000" w:rsidRPr="00000000" w14:paraId="00000061">
      <w:pPr>
        <w:spacing w:line="276"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Native American/ American Indian</w:t>
      </w:r>
    </w:p>
    <w:p w:rsidR="00000000" w:rsidDel="00000000" w:rsidP="00000000" w:rsidRDefault="00000000" w:rsidRPr="00000000" w14:paraId="00000062">
      <w:pPr>
        <w:spacing w:line="276"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American Indian College Fund</w:t>
      </w:r>
      <w:hyperlink r:id="rId52">
        <w:r w:rsidDel="00000000" w:rsidR="00000000" w:rsidRPr="00000000">
          <w:rPr>
            <w:rFonts w:ascii="Source Sans Pro" w:cs="Source Sans Pro" w:eastAsia="Source Sans Pro" w:hAnsi="Source Sans Pro"/>
            <w:color w:val="1155cc"/>
            <w:sz w:val="20"/>
            <w:szCs w:val="20"/>
            <w:u w:val="single"/>
            <w:rtl w:val="0"/>
          </w:rPr>
          <w:t xml:space="preserve"> https://collegefund.org/students/</w:t>
        </w:r>
      </w:hyperlink>
      <w:r w:rsidDel="00000000" w:rsidR="00000000" w:rsidRPr="00000000">
        <w:rPr>
          <w:rtl w:val="0"/>
        </w:rPr>
      </w:r>
    </w:p>
    <w:p w:rsidR="00000000" w:rsidDel="00000000" w:rsidP="00000000" w:rsidRDefault="00000000" w:rsidRPr="00000000" w14:paraId="00000063">
      <w:pPr>
        <w:spacing w:line="276"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American Indian Education Fund </w:t>
      </w:r>
      <w:hyperlink r:id="rId53">
        <w:r w:rsidDel="00000000" w:rsidR="00000000" w:rsidRPr="00000000">
          <w:rPr>
            <w:rFonts w:ascii="Source Sans Pro" w:cs="Source Sans Pro" w:eastAsia="Source Sans Pro" w:hAnsi="Source Sans Pro"/>
            <w:color w:val="1155cc"/>
            <w:sz w:val="20"/>
            <w:szCs w:val="20"/>
            <w:u w:val="single"/>
            <w:rtl w:val="0"/>
          </w:rPr>
          <w:t xml:space="preserve">http://www.nativepartnership.org/</w:t>
        </w:r>
      </w:hyperlink>
      <w:r w:rsidDel="00000000" w:rsidR="00000000" w:rsidRPr="00000000">
        <w:rPr>
          <w:rtl w:val="0"/>
        </w:rPr>
      </w:r>
    </w:p>
    <w:p w:rsidR="00000000" w:rsidDel="00000000" w:rsidP="00000000" w:rsidRDefault="00000000" w:rsidRPr="00000000" w14:paraId="00000064">
      <w:pPr>
        <w:spacing w:line="276" w:lineRule="auto"/>
        <w:rPr>
          <w:rFonts w:ascii="Source Sans Pro" w:cs="Source Sans Pro" w:eastAsia="Source Sans Pro" w:hAnsi="Source Sans Pro"/>
          <w:sz w:val="19"/>
          <w:szCs w:val="19"/>
        </w:rPr>
      </w:pPr>
      <w:r w:rsidDel="00000000" w:rsidR="00000000" w:rsidRPr="00000000">
        <w:rPr>
          <w:rtl w:val="0"/>
        </w:rPr>
      </w:r>
    </w:p>
    <w:p w:rsidR="00000000" w:rsidDel="00000000" w:rsidP="00000000" w:rsidRDefault="00000000" w:rsidRPr="00000000" w14:paraId="00000065">
      <w:pPr>
        <w:spacing w:line="276"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Undocumented Students</w:t>
      </w:r>
    </w:p>
    <w:p w:rsidR="00000000" w:rsidDel="00000000" w:rsidP="00000000" w:rsidRDefault="00000000" w:rsidRPr="00000000" w14:paraId="00000066">
      <w:pPr>
        <w:spacing w:line="276" w:lineRule="auto"/>
        <w:rPr>
          <w:rFonts w:ascii="Source Sans Pro" w:cs="Source Sans Pro" w:eastAsia="Source Sans Pro" w:hAnsi="Source Sans Pro"/>
          <w:b w:val="1"/>
          <w:sz w:val="20"/>
          <w:szCs w:val="20"/>
        </w:rPr>
      </w:pPr>
      <w:hyperlink r:id="rId54">
        <w:r w:rsidDel="00000000" w:rsidR="00000000" w:rsidRPr="00000000">
          <w:rPr>
            <w:rFonts w:ascii="Source Sans Pro" w:cs="Source Sans Pro" w:eastAsia="Source Sans Pro" w:hAnsi="Source Sans Pro"/>
            <w:b w:val="1"/>
            <w:color w:val="1155cc"/>
            <w:sz w:val="20"/>
            <w:szCs w:val="20"/>
            <w:u w:val="single"/>
            <w:rtl w:val="0"/>
          </w:rPr>
          <w:t xml:space="preserve">Special Populations</w:t>
        </w:r>
      </w:hyperlink>
      <w:r w:rsidDel="00000000" w:rsidR="00000000" w:rsidRPr="00000000">
        <w:rPr>
          <w:rtl w:val="0"/>
        </w:rPr>
      </w:r>
    </w:p>
    <w:p w:rsidR="00000000" w:rsidDel="00000000" w:rsidP="00000000" w:rsidRDefault="00000000" w:rsidRPr="00000000" w14:paraId="00000067">
      <w:pPr>
        <w:spacing w:line="276" w:lineRule="auto"/>
        <w:rPr>
          <w:rFonts w:ascii="Source Sans Pro" w:cs="Source Sans Pro" w:eastAsia="Source Sans Pro" w:hAnsi="Source Sans Pro"/>
          <w:b w:val="1"/>
          <w:sz w:val="19"/>
          <w:szCs w:val="19"/>
        </w:rPr>
      </w:pPr>
      <w:hyperlink r:id="rId55">
        <w:r w:rsidDel="00000000" w:rsidR="00000000" w:rsidRPr="00000000">
          <w:rPr>
            <w:rFonts w:ascii="Source Sans Pro" w:cs="Source Sans Pro" w:eastAsia="Source Sans Pro" w:hAnsi="Source Sans Pro"/>
            <w:b w:val="1"/>
            <w:color w:val="1155cc"/>
            <w:sz w:val="19"/>
            <w:szCs w:val="19"/>
            <w:u w:val="single"/>
            <w:rtl w:val="0"/>
          </w:rPr>
          <w:t xml:space="preserve">Resources</w:t>
        </w:r>
      </w:hyperlink>
      <w:r w:rsidDel="00000000" w:rsidR="00000000" w:rsidRPr="00000000">
        <w:rPr>
          <w:rFonts w:ascii="Source Sans Pro" w:cs="Source Sans Pro" w:eastAsia="Source Sans Pro" w:hAnsi="Source Sans Pro"/>
          <w:b w:val="1"/>
          <w:sz w:val="19"/>
          <w:szCs w:val="19"/>
          <w:rtl w:val="0"/>
        </w:rPr>
        <w:t xml:space="preserve"> (Scholarships, Info, Data)</w:t>
      </w:r>
    </w:p>
    <w:p w:rsidR="00000000" w:rsidDel="00000000" w:rsidP="00000000" w:rsidRDefault="00000000" w:rsidRPr="00000000" w14:paraId="00000068">
      <w:pPr>
        <w:spacing w:line="276" w:lineRule="auto"/>
        <w:rPr>
          <w:rFonts w:ascii="Source Sans Pro" w:cs="Source Sans Pro" w:eastAsia="Source Sans Pro" w:hAnsi="Source Sans Pro"/>
          <w:b w:val="1"/>
          <w:sz w:val="19"/>
          <w:szCs w:val="19"/>
        </w:rPr>
      </w:pPr>
      <w:r w:rsidDel="00000000" w:rsidR="00000000" w:rsidRPr="00000000">
        <w:rPr>
          <w:rtl w:val="0"/>
        </w:rPr>
      </w:r>
    </w:p>
    <w:p w:rsidR="00000000" w:rsidDel="00000000" w:rsidP="00000000" w:rsidRDefault="00000000" w:rsidRPr="00000000" w14:paraId="00000069">
      <w:pPr>
        <w:spacing w:line="276" w:lineRule="auto"/>
        <w:rPr>
          <w:rFonts w:ascii="Source Sans Pro" w:cs="Source Sans Pro" w:eastAsia="Source Sans Pro" w:hAnsi="Source Sans Pro"/>
          <w:sz w:val="19"/>
          <w:szCs w:val="19"/>
        </w:rPr>
      </w:pPr>
      <w:r w:rsidDel="00000000" w:rsidR="00000000" w:rsidRPr="00000000">
        <w:rPr>
          <w:rtl w:val="0"/>
        </w:rPr>
      </w:r>
    </w:p>
    <w:p w:rsidR="00000000" w:rsidDel="00000000" w:rsidP="00000000" w:rsidRDefault="00000000" w:rsidRPr="00000000" w14:paraId="0000006A">
      <w:pPr>
        <w:spacing w:line="276" w:lineRule="auto"/>
        <w:rPr>
          <w:rFonts w:ascii="Source Sans Pro" w:cs="Source Sans Pro" w:eastAsia="Source Sans Pro" w:hAnsi="Source Sans Pro"/>
          <w:sz w:val="19"/>
          <w:szCs w:val="19"/>
        </w:rPr>
      </w:pPr>
      <w:r w:rsidDel="00000000" w:rsidR="00000000" w:rsidRPr="00000000">
        <w:rPr>
          <w:rtl w:val="0"/>
        </w:rPr>
      </w:r>
    </w:p>
    <w:p w:rsidR="00000000" w:rsidDel="00000000" w:rsidP="00000000" w:rsidRDefault="00000000" w:rsidRPr="00000000" w14:paraId="0000006B">
      <w:pPr>
        <w:spacing w:line="276" w:lineRule="auto"/>
        <w:rPr>
          <w:rFonts w:ascii="Source Sans Pro" w:cs="Source Sans Pro" w:eastAsia="Source Sans Pro" w:hAnsi="Source Sans Pro"/>
          <w:color w:val="263e9e"/>
          <w:sz w:val="19"/>
          <w:szCs w:val="19"/>
        </w:rPr>
      </w:pPr>
      <w:r w:rsidDel="00000000" w:rsidR="00000000" w:rsidRPr="00000000">
        <w:rPr>
          <w:rFonts w:ascii="Source Sans Pro" w:cs="Source Sans Pro" w:eastAsia="Source Sans Pro" w:hAnsi="Source Sans Pro"/>
          <w:color w:val="263e9e"/>
          <w:sz w:val="19"/>
          <w:szCs w:val="19"/>
          <w:rtl w:val="0"/>
        </w:rPr>
        <w:t xml:space="preserve">The Dream.US Opportunity Scholarship</w:t>
      </w:r>
      <w:r w:rsidDel="00000000" w:rsidR="00000000" w:rsidRPr="00000000">
        <w:rPr>
          <w:rFonts w:ascii="Source Sans Pro" w:cs="Source Sans Pro" w:eastAsia="Source Sans Pro" w:hAnsi="Source Sans Pro"/>
          <w:sz w:val="19"/>
          <w:szCs w:val="19"/>
          <w:rtl w:val="0"/>
        </w:rPr>
        <w:t xml:space="preserve"> - This scholarship is for students who live in locked-out states where they cannot receive in-state tuition. Applications are open to immigrant students with or without DACA or TPS who came to the U.S. before the age of 16 and before Nov. 1, 2018. </w:t>
      </w:r>
      <w:hyperlink r:id="rId56">
        <w:r w:rsidDel="00000000" w:rsidR="00000000" w:rsidRPr="00000000">
          <w:rPr>
            <w:rFonts w:ascii="Source Sans Pro" w:cs="Source Sans Pro" w:eastAsia="Source Sans Pro" w:hAnsi="Source Sans Pro"/>
            <w:sz w:val="19"/>
            <w:szCs w:val="19"/>
            <w:u w:val="single"/>
            <w:rtl w:val="0"/>
          </w:rPr>
          <w:t xml:space="preserve"> </w:t>
        </w:r>
      </w:hyperlink>
      <w:hyperlink r:id="rId57">
        <w:r w:rsidDel="00000000" w:rsidR="00000000" w:rsidRPr="00000000">
          <w:rPr>
            <w:rFonts w:ascii="Source Sans Pro" w:cs="Source Sans Pro" w:eastAsia="Source Sans Pro" w:hAnsi="Source Sans Pro"/>
            <w:color w:val="263e9e"/>
            <w:sz w:val="19"/>
            <w:szCs w:val="19"/>
            <w:u w:val="single"/>
            <w:rtl w:val="0"/>
          </w:rPr>
          <w:t xml:space="preserve">https://www.thedream.us/scholarships</w:t>
        </w:r>
      </w:hyperlink>
      <w:r w:rsidDel="00000000" w:rsidR="00000000" w:rsidRPr="00000000">
        <w:rPr>
          <w:rtl w:val="0"/>
        </w:rPr>
      </w:r>
    </w:p>
    <w:p w:rsidR="00000000" w:rsidDel="00000000" w:rsidP="00000000" w:rsidRDefault="00000000" w:rsidRPr="00000000" w14:paraId="0000006C">
      <w:pPr>
        <w:spacing w:line="276" w:lineRule="auto"/>
        <w:rPr>
          <w:rFonts w:ascii="Source Sans Pro" w:cs="Source Sans Pro" w:eastAsia="Source Sans Pro" w:hAnsi="Source Sans Pro"/>
          <w:sz w:val="19"/>
          <w:szCs w:val="19"/>
        </w:rPr>
      </w:pPr>
      <w:r w:rsidDel="00000000" w:rsidR="00000000" w:rsidRPr="00000000">
        <w:rPr>
          <w:rtl w:val="0"/>
        </w:rPr>
      </w:r>
    </w:p>
    <w:p w:rsidR="00000000" w:rsidDel="00000000" w:rsidP="00000000" w:rsidRDefault="00000000" w:rsidRPr="00000000" w14:paraId="0000006D">
      <w:pPr>
        <w:spacing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The Dream.US National Scholarship - Similar to The Dream.us Opportunity scholarship, the National scholarship includes undocumented students who reside in non-locked out states and need financial assistance in order to pursue higher education. </w:t>
      </w:r>
      <w:hyperlink r:id="rId58">
        <w:r w:rsidDel="00000000" w:rsidR="00000000" w:rsidRPr="00000000">
          <w:rPr>
            <w:rFonts w:ascii="Source Sans Pro" w:cs="Source Sans Pro" w:eastAsia="Source Sans Pro" w:hAnsi="Source Sans Pro"/>
            <w:color w:val="263e9e"/>
            <w:sz w:val="19"/>
            <w:szCs w:val="19"/>
            <w:u w:val="single"/>
            <w:rtl w:val="0"/>
          </w:rPr>
          <w:t xml:space="preserve">https://www.thedream.us/scholarships/national-scholarship/</w:t>
        </w:r>
      </w:hyperlink>
      <w:r w:rsidDel="00000000" w:rsidR="00000000" w:rsidRPr="00000000">
        <w:rPr>
          <w:rFonts w:ascii="Source Sans Pro" w:cs="Source Sans Pro" w:eastAsia="Source Sans Pro" w:hAnsi="Source Sans Pro"/>
          <w:sz w:val="19"/>
          <w:szCs w:val="19"/>
          <w:rtl w:val="0"/>
        </w:rPr>
        <w:t xml:space="preserve">  Feb 25, 2025</w:t>
      </w:r>
      <w:r w:rsidDel="00000000" w:rsidR="00000000" w:rsidRPr="00000000">
        <w:rPr>
          <w:rtl w:val="0"/>
        </w:rPr>
      </w:r>
    </w:p>
    <w:p w:rsidR="00000000" w:rsidDel="00000000" w:rsidP="00000000" w:rsidRDefault="00000000" w:rsidRPr="00000000" w14:paraId="0000006E">
      <w:pPr>
        <w:spacing w:line="276" w:lineRule="auto"/>
        <w:rPr>
          <w:rFonts w:ascii="Source Sans Pro" w:cs="Source Sans Pro" w:eastAsia="Source Sans Pro" w:hAnsi="Source Sans Pro"/>
          <w:color w:val="666666"/>
          <w:sz w:val="19"/>
          <w:szCs w:val="19"/>
        </w:rPr>
      </w:pPr>
      <w:r w:rsidDel="00000000" w:rsidR="00000000" w:rsidRPr="00000000">
        <w:rPr>
          <w:rtl w:val="0"/>
        </w:rPr>
      </w:r>
    </w:p>
    <w:p w:rsidR="00000000" w:rsidDel="00000000" w:rsidP="00000000" w:rsidRDefault="00000000" w:rsidRPr="00000000" w14:paraId="0000006F">
      <w:pPr>
        <w:spacing w:line="276" w:lineRule="auto"/>
        <w:rPr>
          <w:rFonts w:ascii="Source Sans Pro" w:cs="Source Sans Pro" w:eastAsia="Source Sans Pro" w:hAnsi="Source Sans Pro"/>
          <w:color w:val="666666"/>
          <w:sz w:val="20"/>
          <w:szCs w:val="20"/>
        </w:rPr>
      </w:pPr>
      <w:r w:rsidDel="00000000" w:rsidR="00000000" w:rsidRPr="00000000">
        <w:rPr>
          <w:rtl w:val="0"/>
        </w:rPr>
      </w:r>
    </w:p>
    <w:p w:rsidR="00000000" w:rsidDel="00000000" w:rsidP="00000000" w:rsidRDefault="00000000" w:rsidRPr="00000000" w14:paraId="00000070">
      <w:pPr>
        <w:spacing w:line="276"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CTE, Technical Colleges, and Engineering Schools Scholarships </w:t>
      </w:r>
    </w:p>
    <w:p w:rsidR="00000000" w:rsidDel="00000000" w:rsidP="00000000" w:rsidRDefault="00000000" w:rsidRPr="00000000" w14:paraId="00000071">
      <w:pPr>
        <w:shd w:fill="ffffff" w:val="clear"/>
        <w:spacing w:after="200" w:before="200" w:lineRule="auto"/>
        <w:rPr>
          <w:rFonts w:ascii="Source Sans Pro" w:cs="Source Sans Pro" w:eastAsia="Source Sans Pro" w:hAnsi="Source Sans Pro"/>
          <w:sz w:val="18"/>
          <w:szCs w:val="18"/>
        </w:rPr>
      </w:pPr>
      <w:r w:rsidDel="00000000" w:rsidR="00000000" w:rsidRPr="00000000">
        <w:rPr>
          <w:rFonts w:ascii="Source Sans Pro" w:cs="Source Sans Pro" w:eastAsia="Source Sans Pro" w:hAnsi="Source Sans Pro"/>
          <w:sz w:val="18"/>
          <w:szCs w:val="18"/>
          <w:rtl w:val="0"/>
        </w:rPr>
        <w:t xml:space="preserve">The NFPA is a trade association focused on strengthening the hydraulics and pneumatics industry. With more than 300 fluid power manufacturers, distributors, and suppliers in its membership, the NFPA works to advance fluid power education, technology, and the industry as a whole. Our members are motivated to grow the number of students educated in fluid power and connect them to careers in the industry.</w:t>
      </w:r>
    </w:p>
    <w:p w:rsidR="00000000" w:rsidDel="00000000" w:rsidP="00000000" w:rsidRDefault="00000000" w:rsidRPr="00000000" w14:paraId="00000072">
      <w:pPr>
        <w:shd w:fill="ffffff" w:val="clear"/>
        <w:rPr>
          <w:rFonts w:ascii="Source Sans Pro" w:cs="Source Sans Pro" w:eastAsia="Source Sans Pro" w:hAnsi="Source Sans Pro"/>
          <w:b w:val="1"/>
          <w:sz w:val="18"/>
          <w:szCs w:val="18"/>
          <w:highlight w:val="yellow"/>
        </w:rPr>
      </w:pPr>
      <w:r w:rsidDel="00000000" w:rsidR="00000000" w:rsidRPr="00000000">
        <w:rPr>
          <w:rFonts w:ascii="Source Sans Pro" w:cs="Source Sans Pro" w:eastAsia="Source Sans Pro" w:hAnsi="Source Sans Pro"/>
          <w:b w:val="1"/>
          <w:sz w:val="18"/>
          <w:szCs w:val="18"/>
          <w:rtl w:val="0"/>
        </w:rPr>
        <w:t xml:space="preserve">One way we do this is through scholarships. </w:t>
      </w:r>
      <w:r w:rsidDel="00000000" w:rsidR="00000000" w:rsidRPr="00000000">
        <w:rPr>
          <w:rFonts w:ascii="Source Sans Pro" w:cs="Source Sans Pro" w:eastAsia="Source Sans Pro" w:hAnsi="Source Sans Pro"/>
          <w:sz w:val="18"/>
          <w:szCs w:val="18"/>
          <w:rtl w:val="0"/>
        </w:rPr>
        <w:t xml:space="preserve">The </w:t>
      </w:r>
      <w:hyperlink r:id="rId59">
        <w:r w:rsidDel="00000000" w:rsidR="00000000" w:rsidRPr="00000000">
          <w:rPr>
            <w:rFonts w:ascii="Source Sans Pro" w:cs="Source Sans Pro" w:eastAsia="Source Sans Pro" w:hAnsi="Source Sans Pro"/>
            <w:b w:val="1"/>
            <w:color w:val="1155cc"/>
            <w:sz w:val="18"/>
            <w:szCs w:val="18"/>
            <w:u w:val="single"/>
            <w:rtl w:val="0"/>
          </w:rPr>
          <w:t xml:space="preserve">Fluid Power Scholarship</w:t>
        </w:r>
      </w:hyperlink>
      <w:r w:rsidDel="00000000" w:rsidR="00000000" w:rsidRPr="00000000">
        <w:rPr>
          <w:rFonts w:ascii="Source Sans Pro" w:cs="Source Sans Pro" w:eastAsia="Source Sans Pro" w:hAnsi="Source Sans Pro"/>
          <w:b w:val="1"/>
          <w:sz w:val="18"/>
          <w:szCs w:val="18"/>
          <w:rtl w:val="0"/>
        </w:rPr>
        <w:t xml:space="preserve">,</w:t>
      </w:r>
      <w:r w:rsidDel="00000000" w:rsidR="00000000" w:rsidRPr="00000000">
        <w:rPr>
          <w:rFonts w:ascii="Source Sans Pro" w:cs="Source Sans Pro" w:eastAsia="Source Sans Pro" w:hAnsi="Source Sans Pro"/>
          <w:sz w:val="18"/>
          <w:szCs w:val="18"/>
          <w:rtl w:val="0"/>
        </w:rPr>
        <w:t xml:space="preserve"> is a $2,500 scholarship available to students pursuing fluid power education. Multiple scholarships are available for the 2025-26 academic year. </w:t>
      </w:r>
      <w:r w:rsidDel="00000000" w:rsidR="00000000" w:rsidRPr="00000000">
        <w:rPr>
          <w:rFonts w:ascii="Source Sans Pro" w:cs="Source Sans Pro" w:eastAsia="Source Sans Pro" w:hAnsi="Source Sans Pro"/>
          <w:b w:val="1"/>
          <w:sz w:val="18"/>
          <w:szCs w:val="18"/>
          <w:highlight w:val="yellow"/>
          <w:rtl w:val="0"/>
        </w:rPr>
        <w:t xml:space="preserve">The deadline to apply is April 1, 2025, at 11:59 PM CDT.</w:t>
      </w:r>
    </w:p>
    <w:p w:rsidR="00000000" w:rsidDel="00000000" w:rsidP="00000000" w:rsidRDefault="00000000" w:rsidRPr="00000000" w14:paraId="00000073">
      <w:pPr>
        <w:numPr>
          <w:ilvl w:val="0"/>
          <w:numId w:val="6"/>
        </w:numPr>
        <w:shd w:fill="ffffff" w:val="clear"/>
        <w:spacing w:after="200" w:lineRule="auto"/>
        <w:ind w:left="940" w:hanging="360"/>
        <w:rPr>
          <w:rFonts w:ascii="Source Sans Pro" w:cs="Source Sans Pro" w:eastAsia="Source Sans Pro" w:hAnsi="Source Sans Pro"/>
          <w:color w:val="000000"/>
          <w:sz w:val="18"/>
          <w:szCs w:val="18"/>
        </w:rPr>
      </w:pPr>
      <w:r w:rsidDel="00000000" w:rsidR="00000000" w:rsidRPr="00000000">
        <w:rPr>
          <w:rFonts w:ascii="Source Sans Pro" w:cs="Source Sans Pro" w:eastAsia="Source Sans Pro" w:hAnsi="Source Sans Pro"/>
          <w:sz w:val="18"/>
          <w:szCs w:val="18"/>
          <w:rtl w:val="0"/>
        </w:rPr>
        <w:t xml:space="preserve">A minimum 2.5 GPA on a 4.0 scale, 500-word essay, a completed online application and one letter of recommendation are required from each applicant. The Foundation’s goal is to help graduating high school seniors, and individuals enrolled at technical colleges, community colleges, and universities pursue their interests in fluid power.</w:t>
      </w:r>
    </w:p>
    <w:p w:rsidR="00000000" w:rsidDel="00000000" w:rsidP="00000000" w:rsidRDefault="00000000" w:rsidRPr="00000000" w14:paraId="00000074">
      <w:pPr>
        <w:shd w:fill="ffffff" w:val="clear"/>
        <w:rPr>
          <w:rFonts w:ascii="Source Sans Pro" w:cs="Source Sans Pro" w:eastAsia="Source Sans Pro" w:hAnsi="Source Sans Pro"/>
          <w:sz w:val="18"/>
          <w:szCs w:val="18"/>
        </w:rPr>
      </w:pPr>
      <w:r w:rsidDel="00000000" w:rsidR="00000000" w:rsidRPr="00000000">
        <w:rPr>
          <w:rtl w:val="0"/>
        </w:rPr>
      </w:r>
    </w:p>
    <w:p w:rsidR="00000000" w:rsidDel="00000000" w:rsidP="00000000" w:rsidRDefault="00000000" w:rsidRPr="00000000" w14:paraId="00000075">
      <w:pPr>
        <w:shd w:fill="ffffff" w:val="clear"/>
        <w:rPr>
          <w:rFonts w:ascii="Source Sans Pro" w:cs="Source Sans Pro" w:eastAsia="Source Sans Pro" w:hAnsi="Source Sans Pro"/>
          <w:sz w:val="18"/>
          <w:szCs w:val="18"/>
        </w:rPr>
      </w:pPr>
      <w:r w:rsidDel="00000000" w:rsidR="00000000" w:rsidRPr="00000000">
        <w:rPr>
          <w:rFonts w:ascii="Source Sans Pro" w:cs="Source Sans Pro" w:eastAsia="Source Sans Pro" w:hAnsi="Source Sans Pro"/>
          <w:sz w:val="18"/>
          <w:szCs w:val="18"/>
          <w:rtl w:val="0"/>
        </w:rPr>
        <w:t xml:space="preserve">Please share this information with students who are interested in pursuing fluid power on their higher education journeys. If you have any questions about NFPA scholarships, or any other </w:t>
      </w:r>
      <w:hyperlink r:id="rId60">
        <w:r w:rsidDel="00000000" w:rsidR="00000000" w:rsidRPr="00000000">
          <w:rPr>
            <w:rFonts w:ascii="Source Sans Pro" w:cs="Source Sans Pro" w:eastAsia="Source Sans Pro" w:hAnsi="Source Sans Pro"/>
            <w:color w:val="1155cc"/>
            <w:sz w:val="18"/>
            <w:szCs w:val="18"/>
            <w:u w:val="single"/>
            <w:rtl w:val="0"/>
          </w:rPr>
          <w:t xml:space="preserve">programs</w:t>
        </w:r>
      </w:hyperlink>
      <w:r w:rsidDel="00000000" w:rsidR="00000000" w:rsidRPr="00000000">
        <w:rPr>
          <w:rFonts w:ascii="Source Sans Pro" w:cs="Source Sans Pro" w:eastAsia="Source Sans Pro" w:hAnsi="Source Sans Pro"/>
          <w:sz w:val="18"/>
          <w:szCs w:val="18"/>
          <w:rtl w:val="0"/>
        </w:rPr>
        <w:t xml:space="preserve"> that NFPA offers, please email me at </w:t>
      </w:r>
      <w:r w:rsidDel="00000000" w:rsidR="00000000" w:rsidRPr="00000000">
        <w:rPr>
          <w:rFonts w:ascii="Source Sans Pro" w:cs="Source Sans Pro" w:eastAsia="Source Sans Pro" w:hAnsi="Source Sans Pro"/>
          <w:color w:val="1155cc"/>
          <w:sz w:val="18"/>
          <w:szCs w:val="18"/>
          <w:rtl w:val="0"/>
        </w:rPr>
        <w:t xml:space="preserve">hnemeth@nfpa.com</w:t>
      </w:r>
      <w:r w:rsidDel="00000000" w:rsidR="00000000" w:rsidRPr="00000000">
        <w:rPr>
          <w:rFonts w:ascii="Source Sans Pro" w:cs="Source Sans Pro" w:eastAsia="Source Sans Pro" w:hAnsi="Source Sans Pro"/>
          <w:sz w:val="18"/>
          <w:szCs w:val="18"/>
          <w:rtl w:val="0"/>
        </w:rPr>
        <w:t xml:space="preserve">. Thank you for your time.</w:t>
      </w:r>
    </w:p>
    <w:p w:rsidR="00000000" w:rsidDel="00000000" w:rsidP="00000000" w:rsidRDefault="00000000" w:rsidRPr="00000000" w14:paraId="00000076">
      <w:pPr>
        <w:shd w:fill="ffffff" w:val="clear"/>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sz w:val="20"/>
          <w:szCs w:val="20"/>
          <w:rtl w:val="0"/>
        </w:rPr>
        <w:t xml:space="preserve"> </w:t>
      </w:r>
    </w:p>
    <w:p w:rsidR="00000000" w:rsidDel="00000000" w:rsidP="00000000" w:rsidRDefault="00000000" w:rsidRPr="00000000" w14:paraId="00000077">
      <w:pPr>
        <w:shd w:fill="ffffff" w:val="clear"/>
        <w:spacing w:line="276" w:lineRule="auto"/>
        <w:rPr>
          <w:rFonts w:ascii="Source Sans Pro" w:cs="Source Sans Pro" w:eastAsia="Source Sans Pro" w:hAnsi="Source Sans Pro"/>
          <w:sz w:val="18"/>
          <w:szCs w:val="18"/>
        </w:rPr>
      </w:pPr>
      <w:r w:rsidDel="00000000" w:rsidR="00000000" w:rsidRPr="00000000">
        <w:rPr>
          <w:rFonts w:ascii="Source Sans Pro" w:cs="Source Sans Pro" w:eastAsia="Source Sans Pro" w:hAnsi="Source Sans Pro"/>
          <w:sz w:val="18"/>
          <w:szCs w:val="18"/>
          <w:rtl w:val="0"/>
        </w:rPr>
        <w:t xml:space="preserve"> </w:t>
      </w:r>
    </w:p>
    <w:p w:rsidR="00000000" w:rsidDel="00000000" w:rsidP="00000000" w:rsidRDefault="00000000" w:rsidRPr="00000000" w14:paraId="00000078">
      <w:pPr>
        <w:spacing w:line="276" w:lineRule="auto"/>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Parent Resources (Loans)</w:t>
      </w:r>
    </w:p>
    <w:p w:rsidR="00000000" w:rsidDel="00000000" w:rsidP="00000000" w:rsidRDefault="00000000" w:rsidRPr="00000000" w14:paraId="00000079">
      <w:pPr>
        <w:spacing w:after="200" w:before="200"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Direct Subsidized and Unsubsidized Loan Information: </w:t>
      </w:r>
      <w:hyperlink r:id="rId61">
        <w:r w:rsidDel="00000000" w:rsidR="00000000" w:rsidRPr="00000000">
          <w:rPr>
            <w:rFonts w:ascii="Source Sans Pro" w:cs="Source Sans Pro" w:eastAsia="Source Sans Pro" w:hAnsi="Source Sans Pro"/>
            <w:color w:val="1155cc"/>
            <w:sz w:val="19"/>
            <w:szCs w:val="19"/>
            <w:u w:val="single"/>
            <w:rtl w:val="0"/>
          </w:rPr>
          <w:t xml:space="preserve">https://studentaid.gov/understand-aid/types/loans/subsidized-unsubsidized</w:t>
        </w:r>
      </w:hyperlink>
      <w:r w:rsidDel="00000000" w:rsidR="00000000" w:rsidRPr="00000000">
        <w:rPr>
          <w:rFonts w:ascii="Source Sans Pro" w:cs="Source Sans Pro" w:eastAsia="Source Sans Pro" w:hAnsi="Source Sans Pro"/>
          <w:sz w:val="19"/>
          <w:szCs w:val="19"/>
          <w:rtl w:val="0"/>
        </w:rPr>
        <w:t xml:space="preserve"> </w:t>
      </w:r>
    </w:p>
    <w:p w:rsidR="00000000" w:rsidDel="00000000" w:rsidP="00000000" w:rsidRDefault="00000000" w:rsidRPr="00000000" w14:paraId="0000007A">
      <w:pPr>
        <w:spacing w:after="200" w:before="200" w:line="276" w:lineRule="auto"/>
        <w:rPr>
          <w:rFonts w:ascii="Source Sans Pro" w:cs="Source Sans Pro" w:eastAsia="Source Sans Pro" w:hAnsi="Source Sans Pro"/>
          <w:sz w:val="19"/>
          <w:szCs w:val="19"/>
        </w:rPr>
      </w:pPr>
      <w:r w:rsidDel="00000000" w:rsidR="00000000" w:rsidRPr="00000000">
        <w:rPr>
          <w:rFonts w:ascii="Source Sans Pro" w:cs="Source Sans Pro" w:eastAsia="Source Sans Pro" w:hAnsi="Source Sans Pro"/>
          <w:sz w:val="19"/>
          <w:szCs w:val="19"/>
          <w:rtl w:val="0"/>
        </w:rPr>
        <w:t xml:space="preserve">Parent PLUS Loan information: </w:t>
      </w:r>
      <w:hyperlink r:id="rId62">
        <w:r w:rsidDel="00000000" w:rsidR="00000000" w:rsidRPr="00000000">
          <w:rPr>
            <w:rFonts w:ascii="Source Sans Pro" w:cs="Source Sans Pro" w:eastAsia="Source Sans Pro" w:hAnsi="Source Sans Pro"/>
            <w:color w:val="1155cc"/>
            <w:sz w:val="19"/>
            <w:szCs w:val="19"/>
            <w:u w:val="single"/>
            <w:rtl w:val="0"/>
          </w:rPr>
          <w:t xml:space="preserve">https://studentaid.gov/understand-aid/types/loans/plus/parent</w:t>
        </w:r>
      </w:hyperlink>
      <w:r w:rsidDel="00000000" w:rsidR="00000000" w:rsidRPr="00000000">
        <w:rPr>
          <w:rtl w:val="0"/>
        </w:rPr>
      </w:r>
    </w:p>
    <w:p w:rsidR="00000000" w:rsidDel="00000000" w:rsidP="00000000" w:rsidRDefault="00000000" w:rsidRPr="00000000" w14:paraId="0000007B">
      <w:pPr>
        <w:spacing w:line="276" w:lineRule="auto"/>
        <w:rPr>
          <w:rFonts w:ascii="Source Sans Pro" w:cs="Source Sans Pro" w:eastAsia="Source Sans Pro" w:hAnsi="Source Sans Pro"/>
        </w:rPr>
      </w:pPr>
      <w:r w:rsidDel="00000000" w:rsidR="00000000" w:rsidRPr="00000000">
        <w:rPr>
          <w:rtl w:val="0"/>
        </w:rPr>
      </w:r>
    </w:p>
    <w:sectPr>
      <w:footerReference r:id="rId6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jc w:val="right"/>
      <w:rPr>
        <w:rFonts w:ascii="Source Sans Pro" w:cs="Source Sans Pro" w:eastAsia="Source Sans Pro" w:hAnsi="Source Sans Pr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getschooled.com/scholarships/" TargetMode="External"/><Relationship Id="rId42" Type="http://schemas.openxmlformats.org/officeDocument/2006/relationships/hyperlink" Target="https://apiascholars.org/" TargetMode="External"/><Relationship Id="rId41" Type="http://schemas.openxmlformats.org/officeDocument/2006/relationships/hyperlink" Target="https://www.ffa.org/participate/grants-and-scholarships/scholarships/" TargetMode="External"/><Relationship Id="rId44" Type="http://schemas.openxmlformats.org/officeDocument/2006/relationships/hyperlink" Target="https://adc.org/arab-american-scholarships/" TargetMode="External"/><Relationship Id="rId43" Type="http://schemas.openxmlformats.org/officeDocument/2006/relationships/hyperlink" Target="https://uspaacc.com/programs/education" TargetMode="External"/><Relationship Id="rId46" Type="http://schemas.openxmlformats.org/officeDocument/2006/relationships/hyperlink" Target="https://naacp.org/find-resources/" TargetMode="External"/><Relationship Id="rId45" Type="http://schemas.openxmlformats.org/officeDocument/2006/relationships/hyperlink" Target="https://uncf.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aspire.org/documents/info/financial-aid-checklist" TargetMode="External"/><Relationship Id="rId48" Type="http://schemas.openxmlformats.org/officeDocument/2006/relationships/hyperlink" Target="https://lulac.org/programs/education" TargetMode="External"/><Relationship Id="rId47" Type="http://schemas.openxmlformats.org/officeDocument/2006/relationships/hyperlink" Target="https://www.hsf.net/" TargetMode="External"/><Relationship Id="rId49" Type="http://schemas.openxmlformats.org/officeDocument/2006/relationships/hyperlink" Target="https://alsame.org/scholarship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tudentaid.gov/h/apply-for-aid/fafsa" TargetMode="External"/><Relationship Id="rId31" Type="http://schemas.openxmlformats.org/officeDocument/2006/relationships/hyperlink" Target="https://www.michigan.gov/mistudentaid/programs" TargetMode="External"/><Relationship Id="rId30" Type="http://schemas.openxmlformats.org/officeDocument/2006/relationships/hyperlink" Target="https://cfsem.org/scholarships/" TargetMode="External"/><Relationship Id="rId33" Type="http://schemas.openxmlformats.org/officeDocument/2006/relationships/hyperlink" Target="https://www.michigan.gov/mistudentaid/programs/michigan-achievement-scholarship/career-training/frequently-asked-questions" TargetMode="External"/><Relationship Id="rId32" Type="http://schemas.openxmlformats.org/officeDocument/2006/relationships/hyperlink" Target="https://www.michigan.gov/mistudentaid/programs/michigan-achievement-scholarship" TargetMode="External"/><Relationship Id="rId35" Type="http://schemas.openxmlformats.org/officeDocument/2006/relationships/hyperlink" Target="https://www.michiganmedia.com/mabf-scholarships/" TargetMode="External"/><Relationship Id="rId34" Type="http://schemas.openxmlformats.org/officeDocument/2006/relationships/hyperlink" Target="https://www.goldenapple.org/scholars-michigan" TargetMode="External"/><Relationship Id="rId37" Type="http://schemas.openxmlformats.org/officeDocument/2006/relationships/hyperlink" Target="https://bigfuture.collegeboard.org/pay-for-college/scholarship-search" TargetMode="External"/><Relationship Id="rId36" Type="http://schemas.openxmlformats.org/officeDocument/2006/relationships/hyperlink" Target="https://bigfuture.collegeboard.org/pay-for-college/bigfuture-scholarships" TargetMode="External"/><Relationship Id="rId39" Type="http://schemas.openxmlformats.org/officeDocument/2006/relationships/hyperlink" Target="https://cappex.com/scholarships" TargetMode="External"/><Relationship Id="rId38" Type="http://schemas.openxmlformats.org/officeDocument/2006/relationships/hyperlink" Target="https://fastweb.com" TargetMode="External"/><Relationship Id="rId62" Type="http://schemas.openxmlformats.org/officeDocument/2006/relationships/hyperlink" Target="https://studentaid.gov/understand-aid/types/loans/plus/parent" TargetMode="External"/><Relationship Id="rId61" Type="http://schemas.openxmlformats.org/officeDocument/2006/relationships/hyperlink" Target="https://studentaid.gov/understand-aid/types/loans/subsidized-unsubsidized" TargetMode="External"/><Relationship Id="rId20" Type="http://schemas.openxmlformats.org/officeDocument/2006/relationships/hyperlink" Target="https://www.uaspire.org/News-Events/uAspire%E2%80%99s-Guide-to-Finding-and-Applying-to-Scholar" TargetMode="External"/><Relationship Id="rId63" Type="http://schemas.openxmlformats.org/officeDocument/2006/relationships/footer" Target="footer1.xml"/><Relationship Id="rId22" Type="http://schemas.openxmlformats.org/officeDocument/2006/relationships/hyperlink" Target="https://www.lansingstatejournal.com/story/news/local/2025/02/25/lafcu-write-to-educate-essay-contest-march-31-deadline/80072312007/" TargetMode="External"/><Relationship Id="rId21" Type="http://schemas.openxmlformats.org/officeDocument/2006/relationships/hyperlink" Target="https://www.lafcu.com/personal/youth/student-resource-guide/scholarships" TargetMode="External"/><Relationship Id="rId24" Type="http://schemas.openxmlformats.org/officeDocument/2006/relationships/hyperlink" Target="https://www.gettofoundation.org/scholarships" TargetMode="External"/><Relationship Id="rId23" Type="http://schemas.openxmlformats.org/officeDocument/2006/relationships/hyperlink" Target="https://michigangreatlakes.ja.org/scholarship/jamgl-scholarships#:~:text=Scholarships%20are%20available%20for%20high,Michigan%20Great%20Lakes%2C%20Inc" TargetMode="External"/><Relationship Id="rId60" Type="http://schemas.openxmlformats.org/officeDocument/2006/relationships/hyperlink" Target="https://nfpafoundation.org/high-schools/programs-resources/" TargetMode="External"/><Relationship Id="rId26" Type="http://schemas.openxmlformats.org/officeDocument/2006/relationships/hyperlink" Target="https://www.unigo.com/pay-for-college/scholarship/scholarships-for-students-who-have-lost-a-parent#:~:text=Can%20You%20Get%20a%20Scholarship,financial%20need%2C%20or%20other%20factors." TargetMode="External"/><Relationship Id="rId25" Type="http://schemas.openxmlformats.org/officeDocument/2006/relationships/hyperlink" Target="https://learnmore.scholarsapply.org/equitableexcellence/" TargetMode="External"/><Relationship Id="rId28" Type="http://schemas.openxmlformats.org/officeDocument/2006/relationships/hyperlink" Target="https://www.michigan.gov/mistudentaid/programs/fostering-futures-scholarship" TargetMode="External"/><Relationship Id="rId27" Type="http://schemas.openxmlformats.org/officeDocument/2006/relationships/hyperlink" Target="https://www.kidschanceofmi.org/application.html" TargetMode="External"/><Relationship Id="rId29" Type="http://schemas.openxmlformats.org/officeDocument/2006/relationships/hyperlink" Target="https://www.michigan.gov/mistudentaid/students-families/mi-scholarship-search" TargetMode="External"/><Relationship Id="rId51" Type="http://schemas.openxmlformats.org/officeDocument/2006/relationships/hyperlink" Target="https://www.leaguefoundation.org/" TargetMode="External"/><Relationship Id="rId50" Type="http://schemas.openxmlformats.org/officeDocument/2006/relationships/hyperlink" Target="https://pointfoundation.org/scholarships" TargetMode="External"/><Relationship Id="rId53" Type="http://schemas.openxmlformats.org/officeDocument/2006/relationships/hyperlink" Target="http://www.nativepartnership.org/" TargetMode="External"/><Relationship Id="rId52" Type="http://schemas.openxmlformats.org/officeDocument/2006/relationships/hyperlink" Target="https://collegefund.org/students/" TargetMode="External"/><Relationship Id="rId11" Type="http://schemas.openxmlformats.org/officeDocument/2006/relationships/hyperlink" Target="https://www.michigan.gov/mistudentaid/students-families/fafsa-resources/be-fafsa-ready" TargetMode="External"/><Relationship Id="rId55" Type="http://schemas.openxmlformats.org/officeDocument/2006/relationships/hyperlink" Target="https://michigancollegeaccessnetwork.box.com/s/r5oui4bom7v46x55mj7f93snmxof7f7p" TargetMode="External"/><Relationship Id="rId10" Type="http://schemas.openxmlformats.org/officeDocument/2006/relationships/hyperlink" Target="https://www.uaspire.org/getattachment/7226d686-1f34-41f0-b03b-c7bd26564946/FINAL-FSA-ID-How-to-Guide.pdf?lang=en-US" TargetMode="External"/><Relationship Id="rId54" Type="http://schemas.openxmlformats.org/officeDocument/2006/relationships/hyperlink" Target="https://www.michigan.gov/mileap/higher-education/universal-fafsa-challenge/fafsa-resources-for-special-populations" TargetMode="External"/><Relationship Id="rId13" Type="http://schemas.openxmlformats.org/officeDocument/2006/relationships/hyperlink" Target="https://sites.google.com/micollegeaccess.org/cbmi/college-cash-campaign/better-fafsa-resources" TargetMode="External"/><Relationship Id="rId57" Type="http://schemas.openxmlformats.org/officeDocument/2006/relationships/hyperlink" Target="https://www.thedream.us/scholarships" TargetMode="External"/><Relationship Id="rId12" Type="http://schemas.openxmlformats.org/officeDocument/2006/relationships/hyperlink" Target="https://studentaid.gov/apply-for-aid/fafsa/filling-out/parent-info" TargetMode="External"/><Relationship Id="rId56" Type="http://schemas.openxmlformats.org/officeDocument/2006/relationships/hyperlink" Target="https://www.thedream.us/scholarships" TargetMode="External"/><Relationship Id="rId15" Type="http://schemas.openxmlformats.org/officeDocument/2006/relationships/hyperlink" Target="https://calculator.uaspire.org/" TargetMode="External"/><Relationship Id="rId59" Type="http://schemas.openxmlformats.org/officeDocument/2006/relationships/hyperlink" Target="https://nfpafoundation.org/high-schools/programs-resources/2k-scholarships/" TargetMode="External"/><Relationship Id="rId14" Type="http://schemas.openxmlformats.org/officeDocument/2006/relationships/hyperlink" Target="https://getschooled.com/article/4168-complete-the-fafsa/#:~:text=The%202025%2D2026%20FAFSA%20opens,start%20filling%20out%20the%20form" TargetMode="External"/><Relationship Id="rId58" Type="http://schemas.openxmlformats.org/officeDocument/2006/relationships/hyperlink" Target="https://www.thedream.us/scholarships/national-scholarship/" TargetMode="External"/><Relationship Id="rId17" Type="http://schemas.openxmlformats.org/officeDocument/2006/relationships/hyperlink" Target="https://www.uaspire.org/News-Events/Virtual-Financial-Aid-Help-Events" TargetMode="External"/><Relationship Id="rId16" Type="http://schemas.openxmlformats.org/officeDocument/2006/relationships/hyperlink" Target="https://studentaid.gov/aid-estimator/" TargetMode="External"/><Relationship Id="rId19" Type="http://schemas.openxmlformats.org/officeDocument/2006/relationships/hyperlink" Target="https://www.michigan.gov/mistudentaid/programs/michigan-achievement-scholarship/informational-session" TargetMode="External"/><Relationship Id="rId18" Type="http://schemas.openxmlformats.org/officeDocument/2006/relationships/hyperlink" Target="https://www.michigan.gov/mistudentaid/students-families/virtual-financial-aid-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1XSYx0TESREBXrCJqcEq2WmVjQ==">CgMxLjAyCGguZ2pkZ3hzMgloLjFmb2I5dGUyCWguM3pueXNoNzgAcg0xNjgwODE3MTAwNjQ4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